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90" w:rsidRPr="00303EA8" w:rsidRDefault="00435690" w:rsidP="007D744E">
      <w:pPr>
        <w:ind w:right="1843"/>
        <w:jc w:val="center"/>
        <w:rPr>
          <w:rFonts w:ascii="Tahoma" w:hAnsi="Tahoma" w:cs="Tahoma"/>
        </w:rPr>
      </w:pPr>
      <w:r w:rsidRPr="00303EA8">
        <w:rPr>
          <w:rFonts w:ascii="Tahoma" w:hAnsi="Tahoma" w:cs="Tahoma"/>
        </w:rPr>
        <w:t>Коммерческое предложение.</w:t>
      </w:r>
    </w:p>
    <w:tbl>
      <w:tblPr>
        <w:tblStyle w:val="-45"/>
        <w:tblW w:w="1091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7"/>
        <w:gridCol w:w="3132"/>
        <w:gridCol w:w="556"/>
        <w:gridCol w:w="1137"/>
        <w:gridCol w:w="986"/>
        <w:gridCol w:w="993"/>
        <w:gridCol w:w="992"/>
        <w:gridCol w:w="1559"/>
      </w:tblGrid>
      <w:tr w:rsidR="009B66D3" w:rsidRPr="005431D6" w:rsidTr="002E4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66D3" w:rsidRPr="00A97E95" w:rsidRDefault="009B43FD" w:rsidP="00654C34">
            <w:pPr>
              <w:ind w:left="-113" w:right="-113" w:firstLine="57"/>
              <w:jc w:val="center"/>
              <w:rPr>
                <w:rFonts w:ascii="Tahoma" w:hAnsi="Tahoma" w:cs="Tahoma"/>
                <w:b w:val="0"/>
                <w:sz w:val="18"/>
                <w:szCs w:val="16"/>
              </w:rPr>
            </w:pPr>
            <w:proofErr w:type="spellStart"/>
            <w:r w:rsidRPr="009B43FD">
              <w:rPr>
                <w:rFonts w:ascii="Tahoma" w:hAnsi="Tahoma" w:cs="Tahoma"/>
                <w:sz w:val="18"/>
                <w:szCs w:val="16"/>
                <w:lang w:val="en-US"/>
              </w:rPr>
              <w:t>Вентиляционные</w:t>
            </w:r>
            <w:proofErr w:type="spellEnd"/>
            <w:r w:rsidRPr="009B43FD">
              <w:rPr>
                <w:rFonts w:ascii="Tahoma" w:hAnsi="Tahoma" w:cs="Tahoma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9B43FD">
              <w:rPr>
                <w:rFonts w:ascii="Tahoma" w:hAnsi="Tahoma" w:cs="Tahoma"/>
                <w:sz w:val="18"/>
                <w:szCs w:val="16"/>
                <w:lang w:val="en-US"/>
              </w:rPr>
              <w:t>бетонные</w:t>
            </w:r>
            <w:proofErr w:type="spellEnd"/>
            <w:r w:rsidRPr="009B43FD">
              <w:rPr>
                <w:rFonts w:ascii="Tahoma" w:hAnsi="Tahoma" w:cs="Tahoma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9B43FD">
              <w:rPr>
                <w:rFonts w:ascii="Tahoma" w:hAnsi="Tahoma" w:cs="Tahoma"/>
                <w:sz w:val="18"/>
                <w:szCs w:val="16"/>
                <w:lang w:val="en-US"/>
              </w:rPr>
              <w:t>каналы</w:t>
            </w:r>
            <w:proofErr w:type="spellEnd"/>
            <w:r w:rsidR="00A97E95">
              <w:rPr>
                <w:rFonts w:ascii="Tahoma" w:hAnsi="Tahoma" w:cs="Tahoma"/>
                <w:sz w:val="18"/>
                <w:szCs w:val="16"/>
              </w:rPr>
              <w:t xml:space="preserve"> ВБк</w:t>
            </w:r>
          </w:p>
        </w:tc>
      </w:tr>
      <w:tr w:rsidR="00960A70" w:rsidRPr="005431D6" w:rsidTr="002E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  <w:vMerge w:val="restart"/>
          </w:tcPr>
          <w:p w:rsidR="00EF37B8" w:rsidRDefault="00EF37B8" w:rsidP="0050309B">
            <w:pPr>
              <w:ind w:left="-113" w:right="-113" w:firstLine="57"/>
              <w:jc w:val="center"/>
              <w:rPr>
                <w:rFonts w:ascii="Tahoma" w:hAnsi="Tahoma" w:cs="Tahoma"/>
                <w:b w:val="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Блок </w:t>
            </w:r>
            <w:proofErr w:type="spellStart"/>
            <w:r>
              <w:rPr>
                <w:rFonts w:ascii="Tahoma" w:hAnsi="Tahoma" w:cs="Tahoma"/>
                <w:b w:val="0"/>
                <w:sz w:val="16"/>
                <w:szCs w:val="16"/>
              </w:rPr>
              <w:t>ВБк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2" w:type="dxa"/>
            <w:vMerge w:val="restart"/>
          </w:tcPr>
          <w:p w:rsidR="00EF37B8" w:rsidRPr="001D4479" w:rsidRDefault="00EF37B8" w:rsidP="0050309B">
            <w:pPr>
              <w:ind w:right="-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Эскиз</w:t>
            </w:r>
          </w:p>
        </w:tc>
        <w:tc>
          <w:tcPr>
            <w:tcW w:w="556" w:type="dxa"/>
            <w:vMerge w:val="restart"/>
          </w:tcPr>
          <w:p w:rsidR="00EF37B8" w:rsidRPr="009B66D3" w:rsidRDefault="00EF37B8" w:rsidP="0050309B">
            <w:pPr>
              <w:ind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Вес, кг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vMerge w:val="restart"/>
          </w:tcPr>
          <w:p w:rsidR="00EF37B8" w:rsidRPr="005431D6" w:rsidRDefault="00EF37B8" w:rsidP="0050309B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Количество на поддоне, шт.</w:t>
            </w:r>
          </w:p>
        </w:tc>
        <w:tc>
          <w:tcPr>
            <w:tcW w:w="986" w:type="dxa"/>
            <w:vMerge w:val="restart"/>
          </w:tcPr>
          <w:p w:rsidR="00EF37B8" w:rsidRPr="005431D6" w:rsidRDefault="00EF37B8" w:rsidP="0050309B">
            <w:pPr>
              <w:ind w:left="-113" w:right="-113" w:firstLine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Размеры</w:t>
            </w:r>
            <w:r w:rsidR="00350E8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350E8D">
              <w:rPr>
                <w:rFonts w:ascii="Tahoma" w:hAnsi="Tahoma" w:cs="Tahoma"/>
                <w:b/>
                <w:sz w:val="16"/>
                <w:szCs w:val="16"/>
              </w:rPr>
              <w:t>ШхДхВ</w:t>
            </w:r>
            <w:proofErr w:type="spellEnd"/>
            <w:r w:rsidR="00D0001F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</w:tcPr>
          <w:p w:rsidR="00EF37B8" w:rsidRPr="005431D6" w:rsidRDefault="00EF37B8" w:rsidP="0050309B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Размеры и площадь канала</w:t>
            </w:r>
            <w:r w:rsidR="001D698B">
              <w:rPr>
                <w:rFonts w:ascii="Tahoma" w:hAnsi="Tahoma" w:cs="Tahoma"/>
                <w:b/>
                <w:sz w:val="16"/>
                <w:szCs w:val="16"/>
              </w:rPr>
              <w:t>, мм/м2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F37B8" w:rsidRPr="005431D6" w:rsidRDefault="00EF37B8" w:rsidP="0050309B">
            <w:pPr>
              <w:ind w:left="-113" w:right="-113" w:firstLine="57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Цена, шт.</w:t>
            </w:r>
          </w:p>
        </w:tc>
      </w:tr>
      <w:tr w:rsidR="00E21F05" w:rsidRPr="005431D6" w:rsidTr="002E4EF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  <w:vMerge/>
            <w:tcBorders>
              <w:bottom w:val="double" w:sz="4" w:space="0" w:color="4472C4" w:themeColor="accent5"/>
            </w:tcBorders>
            <w:shd w:val="clear" w:color="auto" w:fill="D9E2F3" w:themeFill="accent5" w:themeFillTint="33"/>
          </w:tcPr>
          <w:p w:rsidR="00EF37B8" w:rsidRDefault="00EF37B8" w:rsidP="0050309B">
            <w:pPr>
              <w:ind w:left="-113" w:right="-113" w:firstLine="57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2" w:type="dxa"/>
            <w:vMerge/>
            <w:tcBorders>
              <w:bottom w:val="double" w:sz="4" w:space="0" w:color="4472C4" w:themeColor="accent5"/>
            </w:tcBorders>
          </w:tcPr>
          <w:p w:rsidR="00EF37B8" w:rsidRDefault="00EF37B8" w:rsidP="0050309B">
            <w:pPr>
              <w:ind w:right="-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bottom w:val="double" w:sz="4" w:space="0" w:color="4472C4" w:themeColor="accent5"/>
            </w:tcBorders>
            <w:shd w:val="clear" w:color="auto" w:fill="D9E2F3" w:themeFill="accent5" w:themeFillTint="33"/>
          </w:tcPr>
          <w:p w:rsidR="00EF37B8" w:rsidRDefault="00EF37B8" w:rsidP="0050309B">
            <w:pPr>
              <w:ind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vMerge/>
            <w:tcBorders>
              <w:bottom w:val="double" w:sz="4" w:space="0" w:color="4472C4" w:themeColor="accent5"/>
            </w:tcBorders>
          </w:tcPr>
          <w:p w:rsidR="00EF37B8" w:rsidRDefault="00EF37B8" w:rsidP="0050309B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bottom w:val="double" w:sz="4" w:space="0" w:color="4472C4" w:themeColor="accent5"/>
            </w:tcBorders>
            <w:shd w:val="clear" w:color="auto" w:fill="D9E2F3" w:themeFill="accent5" w:themeFillTint="33"/>
          </w:tcPr>
          <w:p w:rsidR="00EF37B8" w:rsidRDefault="00EF37B8" w:rsidP="0050309B">
            <w:pPr>
              <w:ind w:left="-113" w:right="-113"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double" w:sz="4" w:space="0" w:color="4472C4" w:themeColor="accent5"/>
            </w:tcBorders>
          </w:tcPr>
          <w:p w:rsidR="00EF37B8" w:rsidRDefault="00EF37B8" w:rsidP="0050309B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Основной канал</w:t>
            </w:r>
          </w:p>
        </w:tc>
        <w:tc>
          <w:tcPr>
            <w:tcW w:w="992" w:type="dxa"/>
            <w:tcBorders>
              <w:bottom w:val="double" w:sz="4" w:space="0" w:color="4472C4" w:themeColor="accent5"/>
            </w:tcBorders>
            <w:shd w:val="clear" w:color="auto" w:fill="D9E2F3" w:themeFill="accent5" w:themeFillTint="33"/>
          </w:tcPr>
          <w:p w:rsidR="00EF37B8" w:rsidRDefault="00EF37B8" w:rsidP="0050309B">
            <w:pPr>
              <w:ind w:left="-113" w:right="-113"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Спутник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bottom w:val="double" w:sz="4" w:space="0" w:color="4472C4" w:themeColor="accent5"/>
            </w:tcBorders>
            <w:shd w:val="clear" w:color="auto" w:fill="D9E2F3" w:themeFill="accent5" w:themeFillTint="33"/>
          </w:tcPr>
          <w:p w:rsidR="00EF37B8" w:rsidRDefault="00EF37B8" w:rsidP="0050309B">
            <w:pPr>
              <w:ind w:left="-113" w:right="-113" w:firstLine="57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  <w:tr w:rsidR="00E11D56" w:rsidRPr="005431D6" w:rsidTr="002E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ВБк21х30</w:t>
            </w:r>
          </w:p>
        </w:tc>
        <w:tc>
          <w:tcPr>
            <w:tcW w:w="3132" w:type="dxa"/>
            <w:tcBorders>
              <w:top w:val="double" w:sz="4" w:space="0" w:color="4472C4" w:themeColor="accent5"/>
            </w:tcBorders>
          </w:tcPr>
          <w:p w:rsidR="00E11D56" w:rsidRPr="005431D6" w:rsidRDefault="006D7610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37.5pt">
                  <v:imagedata r:id="rId8" o:title="21-30-1"/>
                </v:shape>
              </w:pict>
            </w:r>
            <w:r w:rsidR="00E11D56" w:rsidRPr="006C6A81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t xml:space="preserve"> </w:t>
            </w:r>
            <w:r w:rsidR="00E11D56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t xml:space="preserve">  </w:t>
            </w:r>
            <w:r w:rsidR="00E11D56" w:rsidRPr="006C6A81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t xml:space="preserve">   </w:t>
            </w:r>
            <w:r w:rsidR="00E11D56">
              <w:rPr>
                <w:rFonts w:ascii="Tahoma" w:hAnsi="Tahoma" w:cs="Tahoma"/>
                <w:noProof/>
              </w:rPr>
              <w:drawing>
                <wp:inline distT="0" distB="0" distL="0" distR="0" wp14:anchorId="44764199" wp14:editId="07BF62B4">
                  <wp:extent cx="758190" cy="447457"/>
                  <wp:effectExtent l="0" t="0" r="3810" b="0"/>
                  <wp:docPr id="5" name="Рисунок 5" descr="C:\Users\Vladimir_F\AppData\Local\Microsoft\Windows\INetCache\Content.Word\21-30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Vladimir_F\AppData\Local\Microsoft\Windows\INetCache\Content.Word\21-30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22" cy="45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7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300х560х325</w:t>
            </w:r>
          </w:p>
        </w:tc>
        <w:tc>
          <w:tcPr>
            <w:tcW w:w="993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305х210/0,64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120х210/0,025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double" w:sz="4" w:space="0" w:color="4472C4" w:themeColor="accent5"/>
            </w:tcBorders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ВБк21х30c</w:t>
            </w:r>
          </w:p>
        </w:tc>
        <w:tc>
          <w:tcPr>
            <w:tcW w:w="3132" w:type="dxa"/>
          </w:tcPr>
          <w:p w:rsidR="00E11D56" w:rsidRPr="005431D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300х560х325</w:t>
            </w:r>
          </w:p>
        </w:tc>
        <w:tc>
          <w:tcPr>
            <w:tcW w:w="993" w:type="dxa"/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305х210/0,64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ВБк21х47</w:t>
            </w:r>
          </w:p>
        </w:tc>
        <w:tc>
          <w:tcPr>
            <w:tcW w:w="3132" w:type="dxa"/>
          </w:tcPr>
          <w:p w:rsidR="00E11D56" w:rsidRPr="006C6A81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543A37E1" wp14:editId="587E9E2F">
                  <wp:extent cx="800100" cy="428625"/>
                  <wp:effectExtent l="0" t="0" r="0" b="9525"/>
                  <wp:docPr id="10" name="Рисунок 10" descr="C:\Users\Vladimir_F\AppData\Local\Microsoft\Windows\INetCache\Content.Word\21-47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Vladimir_F\AppData\Local\Microsoft\Windows\INetCache\Content.Word\21-47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</w:t>
            </w:r>
            <w:r w:rsidR="006D7610">
              <w:rPr>
                <w:rFonts w:ascii="Tahoma" w:hAnsi="Tahoma" w:cs="Tahoma"/>
                <w:sz w:val="16"/>
                <w:szCs w:val="16"/>
                <w:lang w:val="en-US"/>
              </w:rPr>
              <w:pict>
                <v:shape id="_x0000_i1026" type="#_x0000_t75" style="width:57pt;height:34.5pt">
                  <v:imagedata r:id="rId11" o:title="21-47-2"/>
                </v:shape>
              </w:pi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7" w:type="dxa"/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300х560х325</w:t>
            </w:r>
          </w:p>
        </w:tc>
        <w:tc>
          <w:tcPr>
            <w:tcW w:w="993" w:type="dxa"/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470х210/0,098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ВБк21х4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32" w:type="dxa"/>
          </w:tcPr>
          <w:p w:rsidR="00E11D56" w:rsidRPr="005431D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C875D0D" wp14:editId="40096562">
                  <wp:extent cx="870438" cy="314325"/>
                  <wp:effectExtent l="0" t="0" r="6350" b="0"/>
                  <wp:docPr id="6" name="Рисунок 6" descr="C:\Users\Vladimir_F\AppData\Local\Microsoft\Windows\INetCache\Content.Word\21-46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Vladimir_F\AppData\Local\Microsoft\Windows\INetCache\Content.Word\21-46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11" cy="31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3833A24" wp14:editId="1C5A533E">
                  <wp:extent cx="751884" cy="283177"/>
                  <wp:effectExtent l="0" t="0" r="0" b="3175"/>
                  <wp:docPr id="7" name="Рисунок 7" descr="C:\Users\Vladimir_F\AppData\Local\Microsoft\Windows\INetCache\Content.Word\21-46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Vladimir_F\AppData\Local\Microsoft\Windows\INetCache\Content.Word\21-46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10" cy="29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7" w:type="dxa"/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300х880х325</w:t>
            </w:r>
          </w:p>
        </w:tc>
        <w:tc>
          <w:tcPr>
            <w:tcW w:w="993" w:type="dxa"/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440х210/0,092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2*120х210</w:t>
            </w:r>
          </w:p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/2*0,025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ВБк21х4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6с</w:t>
            </w:r>
          </w:p>
        </w:tc>
        <w:tc>
          <w:tcPr>
            <w:tcW w:w="3132" w:type="dxa"/>
          </w:tcPr>
          <w:p w:rsidR="00E11D56" w:rsidRPr="005431D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7" w:type="dxa"/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300х880х325</w:t>
            </w:r>
          </w:p>
        </w:tc>
        <w:tc>
          <w:tcPr>
            <w:tcW w:w="993" w:type="dxa"/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440х210/0,092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ВБк21х78</w:t>
            </w:r>
          </w:p>
        </w:tc>
        <w:tc>
          <w:tcPr>
            <w:tcW w:w="3132" w:type="dxa"/>
          </w:tcPr>
          <w:p w:rsidR="00E11D56" w:rsidRPr="005431D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50383508" wp14:editId="17576700">
                  <wp:extent cx="841375" cy="302894"/>
                  <wp:effectExtent l="0" t="0" r="0" b="2540"/>
                  <wp:docPr id="11" name="Рисунок 11" descr="C:\Users\Vladimir_F\AppData\Local\Microsoft\Windows\INetCache\Content.Word\21-47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Vladimir_F\AppData\Local\Microsoft\Windows\INetCache\Content.Word\21-47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754" cy="30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0F171E7B" wp14:editId="04F8FFFF">
                  <wp:extent cx="790575" cy="288622"/>
                  <wp:effectExtent l="0" t="0" r="0" b="0"/>
                  <wp:docPr id="12" name="Рисунок 12" descr="C:\Users\Vladimir_F\AppData\Local\Microsoft\Windows\INetCache\Content.Word\21-47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Vladimir_F\AppData\Local\Microsoft\Windows\INetCache\Content.Word\21-47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748" cy="29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7" w:type="dxa"/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300х880х325</w:t>
            </w:r>
          </w:p>
        </w:tc>
        <w:tc>
          <w:tcPr>
            <w:tcW w:w="993" w:type="dxa"/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780х210/0,16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ВБк21х62</w:t>
            </w:r>
          </w:p>
        </w:tc>
        <w:tc>
          <w:tcPr>
            <w:tcW w:w="3132" w:type="dxa"/>
          </w:tcPr>
          <w:p w:rsidR="00E11D56" w:rsidRPr="005431D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5F818CA9" wp14:editId="07FE23FD">
                  <wp:extent cx="845185" cy="308992"/>
                  <wp:effectExtent l="0" t="0" r="0" b="0"/>
                  <wp:docPr id="8" name="Рисунок 8" descr="C:\Users\Vladimir_F\AppData\Local\Microsoft\Windows\INetCache\Content.Word\21-62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Vladimir_F\AppData\Local\Microsoft\Windows\INetCache\Content.Word\21-62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12" cy="31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3BB7464D" wp14:editId="0110C3F4">
                  <wp:extent cx="742950" cy="288439"/>
                  <wp:effectExtent l="0" t="0" r="0" b="0"/>
                  <wp:docPr id="9" name="Рисунок 9" descr="C:\Users\Vladimir_F\AppData\Local\Microsoft\Windows\INetCache\Content.Word\21-62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Vladimir_F\AppData\Local\Microsoft\Windows\INetCache\Content.Word\21-62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27" cy="29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7" w:type="dxa"/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300х880х325</w:t>
            </w:r>
          </w:p>
        </w:tc>
        <w:tc>
          <w:tcPr>
            <w:tcW w:w="993" w:type="dxa"/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620х210/0,13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120х210/0,025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bottom w:val="double" w:sz="4" w:space="0" w:color="4472C4" w:themeColor="accent5"/>
            </w:tcBorders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bottom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ВБк21х62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3132" w:type="dxa"/>
            <w:tcBorders>
              <w:bottom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300х880х325</w:t>
            </w:r>
          </w:p>
        </w:tc>
        <w:tc>
          <w:tcPr>
            <w:tcW w:w="993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620х210/0,13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bottom w:val="double" w:sz="4" w:space="0" w:color="4472C4" w:themeColor="accent5"/>
            </w:tcBorders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ВБк26х26</w:t>
            </w:r>
          </w:p>
        </w:tc>
        <w:tc>
          <w:tcPr>
            <w:tcW w:w="3132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7B3A2228" wp14:editId="003D536B">
                  <wp:extent cx="495300" cy="359492"/>
                  <wp:effectExtent l="0" t="0" r="0" b="2540"/>
                  <wp:docPr id="13" name="Рисунок 13" descr="C:\Users\Vladimir_F\AppData\Local\Microsoft\Windows\INetCache\Content.Word\26-26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Vladimir_F\AppData\Local\Microsoft\Windows\INetCache\Content.Word\26-26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669" cy="36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4BB5EAB0" wp14:editId="1CF95255">
                  <wp:extent cx="493135" cy="323850"/>
                  <wp:effectExtent l="0" t="0" r="2540" b="0"/>
                  <wp:docPr id="14" name="Рисунок 14" descr="C:\Users\Vladimir_F\AppData\Local\Microsoft\Windows\INetCache\Content.Word\26-26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Vladimir_F\AppData\Local\Microsoft\Windows\INetCache\Content.Word\26-26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46" cy="32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7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360х500х325</w:t>
            </w:r>
          </w:p>
        </w:tc>
        <w:tc>
          <w:tcPr>
            <w:tcW w:w="993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260х260/0,067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110х260/0,027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double" w:sz="4" w:space="0" w:color="4472C4" w:themeColor="accent5"/>
            </w:tcBorders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ВБк26х26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3132" w:type="dxa"/>
          </w:tcPr>
          <w:p w:rsidR="00E11D56" w:rsidRPr="005431D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360х500х325</w:t>
            </w:r>
          </w:p>
        </w:tc>
        <w:tc>
          <w:tcPr>
            <w:tcW w:w="993" w:type="dxa"/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260х260/0,067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bottom w:val="double" w:sz="4" w:space="0" w:color="4472C4" w:themeColor="accent5"/>
            </w:tcBorders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bottom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ВБк26х40</w:t>
            </w:r>
          </w:p>
        </w:tc>
        <w:tc>
          <w:tcPr>
            <w:tcW w:w="3132" w:type="dxa"/>
            <w:tcBorders>
              <w:bottom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23D85A6D" wp14:editId="3E11CF61">
                  <wp:extent cx="482953" cy="352425"/>
                  <wp:effectExtent l="0" t="0" r="0" b="0"/>
                  <wp:docPr id="16" name="Рисунок 16" descr="C:\Users\Vladimir_F\AppData\Local\Microsoft\Windows\INetCache\Content.Word\26-40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Vladimir_F\AppData\Local\Microsoft\Windows\INetCache\Content.Word\26-40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63" cy="35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4C4D9687" wp14:editId="57948E29">
                  <wp:extent cx="571500" cy="377406"/>
                  <wp:effectExtent l="0" t="0" r="0" b="3810"/>
                  <wp:docPr id="17" name="Рисунок 17" descr="C:\Users\Vladimir_F\AppData\Local\Microsoft\Windows\INetCache\Content.Word\26-40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Vladimir_F\AppData\Local\Microsoft\Windows\INetCache\Content.Word\26-40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53" cy="37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7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360х500х325</w:t>
            </w:r>
          </w:p>
        </w:tc>
        <w:tc>
          <w:tcPr>
            <w:tcW w:w="993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400х260/0,1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bottom w:val="double" w:sz="4" w:space="0" w:color="4472C4" w:themeColor="accent5"/>
            </w:tcBorders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ВБк30х40</w:t>
            </w:r>
          </w:p>
        </w:tc>
        <w:tc>
          <w:tcPr>
            <w:tcW w:w="3132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791EA1EB" wp14:editId="2736AB36">
                  <wp:extent cx="694055" cy="359086"/>
                  <wp:effectExtent l="0" t="0" r="0" b="3175"/>
                  <wp:docPr id="25" name="Рисунок 25" descr="C:\Users\Vladimir_F\AppData\Local\Microsoft\Windows\INetCache\Content.Word\30-40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ladimir_F\AppData\Local\Microsoft\Windows\INetCache\Content.Word\30-40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34" cy="38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73F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7752ED63" wp14:editId="4369E6B3">
                  <wp:extent cx="822302" cy="360102"/>
                  <wp:effectExtent l="0" t="0" r="0" b="1905"/>
                  <wp:docPr id="26" name="Рисунок 26" descr="C:\Users\Vladimir_F\Downloads\28-10-2020_23-00-15\tiff\30-40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adimir_F\Downloads\28-10-2020_23-00-15\tiff\30-40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40" cy="39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7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400х800х325</w:t>
            </w:r>
          </w:p>
        </w:tc>
        <w:tc>
          <w:tcPr>
            <w:tcW w:w="993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400х300/0,011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2*100х300</w:t>
            </w:r>
          </w:p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/2*0,027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double" w:sz="4" w:space="0" w:color="4472C4" w:themeColor="accent5"/>
            </w:tcBorders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ВБк30х40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с2</w:t>
            </w:r>
          </w:p>
        </w:tc>
        <w:tc>
          <w:tcPr>
            <w:tcW w:w="3132" w:type="dxa"/>
          </w:tcPr>
          <w:p w:rsidR="00E11D56" w:rsidRPr="005431D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400х800х325</w:t>
            </w:r>
          </w:p>
        </w:tc>
        <w:tc>
          <w:tcPr>
            <w:tcW w:w="993" w:type="dxa"/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400х300/0,011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ВБк30х55</w:t>
            </w:r>
          </w:p>
        </w:tc>
        <w:tc>
          <w:tcPr>
            <w:tcW w:w="3132" w:type="dxa"/>
          </w:tcPr>
          <w:p w:rsidR="00E11D56" w:rsidRPr="005431D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41361E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50C4450E" wp14:editId="149A16BC">
                  <wp:extent cx="717047" cy="388811"/>
                  <wp:effectExtent l="0" t="0" r="6985" b="0"/>
                  <wp:docPr id="18" name="Рисунок 18" descr="C:\Users\Vladimir_F\Downloads\28-10-2020_23-00-15\tiff\30-55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ladimir_F\Downloads\28-10-2020_23-00-15\tiff\30-55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40" cy="41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61E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7666EC4E" wp14:editId="65846D83">
                  <wp:extent cx="884797" cy="388829"/>
                  <wp:effectExtent l="0" t="0" r="0" b="0"/>
                  <wp:docPr id="19" name="Рисунок 19" descr="C:\Users\Vladimir_F\Downloads\28-10-2020_23-00-15\tiff\30-55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ladimir_F\Downloads\28-10-2020_23-00-15\tiff\30-55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75" cy="40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7" w:type="dxa"/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400х800х325</w:t>
            </w:r>
          </w:p>
        </w:tc>
        <w:tc>
          <w:tcPr>
            <w:tcW w:w="993" w:type="dxa"/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550х300/0,158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100х300/0,027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9B43FD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ВБк30х55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3132" w:type="dxa"/>
          </w:tcPr>
          <w:p w:rsidR="00E11D56" w:rsidRPr="0041361E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7" w:type="dxa"/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400х800х325</w:t>
            </w:r>
          </w:p>
        </w:tc>
        <w:tc>
          <w:tcPr>
            <w:tcW w:w="993" w:type="dxa"/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550х300/0,158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bottom w:val="double" w:sz="4" w:space="0" w:color="4472C4" w:themeColor="accent5"/>
            </w:tcBorders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bottom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ВБк30х70</w:t>
            </w:r>
          </w:p>
        </w:tc>
        <w:tc>
          <w:tcPr>
            <w:tcW w:w="3132" w:type="dxa"/>
            <w:tcBorders>
              <w:bottom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246A1A20" wp14:editId="157907CF">
                  <wp:extent cx="749517" cy="398053"/>
                  <wp:effectExtent l="0" t="0" r="0" b="2540"/>
                  <wp:docPr id="4" name="Рисунок 4" descr="C:\Users\Vladimir_F\AppData\Local\Microsoft\Windows\INetCache\Content.Word\30-77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ladimir_F\AppData\Local\Microsoft\Windows\INetCache\Content.Word\30-77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11" cy="39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5F2D3CEE" wp14:editId="65876128">
                  <wp:extent cx="907821" cy="399956"/>
                  <wp:effectExtent l="0" t="0" r="6985" b="635"/>
                  <wp:docPr id="27" name="Рисунок 27" descr="C:\Users\Vladimir_F\AppData\Local\Microsoft\Windows\INetCache\Content.Word\30-77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ladimir_F\AppData\Local\Microsoft\Windows\INetCache\Content.Word\30-77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19" cy="41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7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400х800х325</w:t>
            </w:r>
          </w:p>
        </w:tc>
        <w:tc>
          <w:tcPr>
            <w:tcW w:w="993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700х300/0,205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bottom w:val="double" w:sz="4" w:space="0" w:color="4472C4" w:themeColor="accent5"/>
            </w:tcBorders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ВБк30х35</w:t>
            </w:r>
          </w:p>
        </w:tc>
        <w:tc>
          <w:tcPr>
            <w:tcW w:w="3132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15A72E8D" wp14:editId="49B183BB">
                  <wp:extent cx="721922" cy="406185"/>
                  <wp:effectExtent l="0" t="0" r="2540" b="0"/>
                  <wp:docPr id="20" name="Рисунок 20" descr="C:\Users\Vladimir_F\AppData\Local\Microsoft\Windows\INetCache\Content.Word\30-35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ladimir_F\AppData\Local\Microsoft\Windows\INetCache\Content.Word\30-35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652" cy="42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3A1772BA" wp14:editId="30992296">
                  <wp:extent cx="677823" cy="404965"/>
                  <wp:effectExtent l="0" t="0" r="8255" b="0"/>
                  <wp:docPr id="21" name="Рисунок 21" descr="C:\Users\Vladimir_F\AppData\Local\Microsoft\Windows\INetCache\Content.Word\30-35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Vladimir_F\AppData\Local\Microsoft\Windows\INetCache\Content.Word\30-35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428" cy="42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7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400х600х325</w:t>
            </w:r>
          </w:p>
        </w:tc>
        <w:tc>
          <w:tcPr>
            <w:tcW w:w="993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350х300/0,1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100х300/0,028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double" w:sz="4" w:space="0" w:color="4472C4" w:themeColor="accent5"/>
            </w:tcBorders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ВБк30х35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3132" w:type="dxa"/>
          </w:tcPr>
          <w:p w:rsidR="00E11D56" w:rsidRPr="005431D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400х600х325</w:t>
            </w:r>
          </w:p>
        </w:tc>
        <w:tc>
          <w:tcPr>
            <w:tcW w:w="993" w:type="dxa"/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350х300/0,1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2E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bottom w:val="double" w:sz="4" w:space="0" w:color="4472C4" w:themeColor="accent5"/>
            </w:tcBorders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bottom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0655">
              <w:rPr>
                <w:rFonts w:ascii="Tahoma" w:hAnsi="Tahoma" w:cs="Tahoma"/>
                <w:sz w:val="16"/>
                <w:szCs w:val="16"/>
                <w:lang w:eastAsia="en-US"/>
              </w:rPr>
              <w:t>ВБк30х50</w:t>
            </w:r>
          </w:p>
        </w:tc>
        <w:tc>
          <w:tcPr>
            <w:tcW w:w="3132" w:type="dxa"/>
            <w:tcBorders>
              <w:bottom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F73FD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7DD0A63C" wp14:editId="48865285">
                  <wp:extent cx="700732" cy="469577"/>
                  <wp:effectExtent l="0" t="0" r="4445" b="6985"/>
                  <wp:docPr id="22" name="Рисунок 22" descr="C:\Users\Vladimir_F\Downloads\28-10-2020_23-00-15\tiff\30-50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Vladimir_F\Downloads\28-10-2020_23-00-15\tiff\30-50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28" cy="4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3FD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64188292" wp14:editId="1B55F51B">
                  <wp:extent cx="854952" cy="461510"/>
                  <wp:effectExtent l="0" t="0" r="2540" b="0"/>
                  <wp:docPr id="23" name="Рисунок 23" descr="C:\Users\Vladimir_F\Downloads\28-10-2020_23-00-15\tiff\30-50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Vladimir_F\Downloads\28-10-2020_23-00-15\tiff\30-50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18" cy="49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7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400х600х325</w:t>
            </w:r>
          </w:p>
        </w:tc>
        <w:tc>
          <w:tcPr>
            <w:tcW w:w="993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500х300/0,148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bottom w:val="double" w:sz="4" w:space="0" w:color="4472C4" w:themeColor="accent5"/>
            </w:tcBorders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195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</w:t>
            </w:r>
            <w:proofErr w:type="spellEnd"/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1-12х17</w:t>
            </w:r>
          </w:p>
        </w:tc>
        <w:tc>
          <w:tcPr>
            <w:tcW w:w="3132" w:type="dxa"/>
            <w:tcBorders>
              <w:top w:val="double" w:sz="4" w:space="0" w:color="4472C4" w:themeColor="accent5"/>
            </w:tcBorders>
          </w:tcPr>
          <w:p w:rsidR="00E11D56" w:rsidRPr="005431D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A8CD06" wp14:editId="25CE2C35">
                  <wp:extent cx="323850" cy="254000"/>
                  <wp:effectExtent l="0" t="0" r="0" b="0"/>
                  <wp:docPr id="31" name="Рисунок 31" descr="C:\Users\vladi\AppData\Local\Microsoft\Windows\INetCache\Content.Word\ВБк1-12х1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adi\AppData\Local\Microsoft\Windows\INetCache\Content.Word\ВБк1-12х1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7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250х200х325</w:t>
            </w:r>
          </w:p>
        </w:tc>
        <w:tc>
          <w:tcPr>
            <w:tcW w:w="993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170х120/0,02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4472C4" w:themeColor="accent5"/>
            </w:tcBorders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double" w:sz="4" w:space="0" w:color="4472C4" w:themeColor="accent5"/>
            </w:tcBorders>
          </w:tcPr>
          <w:p w:rsidR="00E11D56" w:rsidRDefault="00402052" w:rsidP="0040205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5431D6" w:rsidTr="0019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5431D6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5431D6" w:rsidRDefault="00E11D56" w:rsidP="00E11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>ВБк</w:t>
            </w:r>
            <w:proofErr w:type="spellEnd"/>
            <w:r w:rsidRPr="009B43FD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2-12х17</w:t>
            </w:r>
          </w:p>
        </w:tc>
        <w:tc>
          <w:tcPr>
            <w:tcW w:w="3132" w:type="dxa"/>
          </w:tcPr>
          <w:p w:rsidR="00E11D56" w:rsidRPr="005431D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7182BC9A" wp14:editId="3F8A477F">
                  <wp:extent cx="279314" cy="377090"/>
                  <wp:effectExtent l="8255" t="0" r="0" b="0"/>
                  <wp:docPr id="29" name="Рисунок 29" descr="C:\Users\Vladimir_F\AppData\Local\Microsoft\Windows\INetCache\Content.Word\ВБк 2-12х1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Vladimir_F\AppData\Local\Microsoft\Windows\INetCache\Content.Word\ВБк 2-12х1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87107" cy="38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C06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7" w:type="dxa"/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250х360х325</w:t>
            </w:r>
          </w:p>
        </w:tc>
        <w:tc>
          <w:tcPr>
            <w:tcW w:w="993" w:type="dxa"/>
          </w:tcPr>
          <w:p w:rsidR="00E11D56" w:rsidRDefault="00E11D56" w:rsidP="00E1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2*170х120/0,02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Default="00E11D56" w:rsidP="00E11D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</w:p>
        </w:tc>
      </w:tr>
      <w:tr w:rsidR="00E11D56" w:rsidRPr="009461ED" w:rsidTr="001955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:rsidR="00E11D56" w:rsidRPr="009461ED" w:rsidRDefault="00E11D56" w:rsidP="00E11D56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</w:tcPr>
          <w:p w:rsidR="00E11D56" w:rsidRPr="006A2DE3" w:rsidRDefault="00E11D56" w:rsidP="00E11D5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6A2DE3">
              <w:rPr>
                <w:rFonts w:ascii="Tahoma" w:hAnsi="Tahoma" w:cs="Tahoma"/>
                <w:b w:val="0"/>
                <w:sz w:val="16"/>
                <w:szCs w:val="16"/>
                <w:lang w:eastAsia="en-US"/>
              </w:rPr>
              <w:t>ВБк</w:t>
            </w:r>
            <w:proofErr w:type="spellEnd"/>
            <w:r w:rsidRPr="006A2DE3">
              <w:rPr>
                <w:rFonts w:ascii="Tahoma" w:hAnsi="Tahoma" w:cs="Tahoma"/>
                <w:b w:val="0"/>
                <w:sz w:val="16"/>
                <w:szCs w:val="16"/>
                <w:lang w:eastAsia="en-US"/>
              </w:rPr>
              <w:t xml:space="preserve"> 3-12х17</w:t>
            </w:r>
          </w:p>
        </w:tc>
        <w:tc>
          <w:tcPr>
            <w:tcW w:w="3132" w:type="dxa"/>
          </w:tcPr>
          <w:p w:rsidR="00E11D56" w:rsidRPr="009461ED" w:rsidRDefault="00E11D56" w:rsidP="00E11D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36E5AE2D" wp14:editId="2457C26D">
                  <wp:extent cx="313469" cy="605394"/>
                  <wp:effectExtent l="6350" t="0" r="0" b="0"/>
                  <wp:docPr id="30" name="Рисунок 30" descr="C:\Users\vladi\AppData\Local\Microsoft\Windows\INetCache\Content.Word\ВБк3-12х1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ladi\AppData\Local\Microsoft\Windows\INetCache\Content.Word\ВБк3-12х1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6177" cy="62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dxa"/>
          </w:tcPr>
          <w:p w:rsidR="00E11D56" w:rsidRPr="009461ED" w:rsidRDefault="00E11D56" w:rsidP="00E11D5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9461E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7" w:type="dxa"/>
          </w:tcPr>
          <w:p w:rsidR="00E11D56" w:rsidRPr="009461ED" w:rsidRDefault="00E11D56" w:rsidP="00E11D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dxa"/>
          </w:tcPr>
          <w:p w:rsidR="00E11D56" w:rsidRPr="009461ED" w:rsidRDefault="00E11D56" w:rsidP="00E11D5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250х520х325</w:t>
            </w:r>
          </w:p>
        </w:tc>
        <w:tc>
          <w:tcPr>
            <w:tcW w:w="993" w:type="dxa"/>
          </w:tcPr>
          <w:p w:rsidR="00E11D56" w:rsidRPr="009461ED" w:rsidRDefault="00E11D56" w:rsidP="00E11D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9461ED">
              <w:rPr>
                <w:rFonts w:ascii="Tahoma" w:hAnsi="Tahoma" w:cs="Tahoma"/>
                <w:color w:val="000000"/>
                <w:sz w:val="16"/>
                <w:szCs w:val="16"/>
              </w:rPr>
              <w:t>3*170х120/0,02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11D56" w:rsidRPr="009461ED" w:rsidRDefault="00E11D56" w:rsidP="00E11D5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11D56" w:rsidRPr="009461ED" w:rsidRDefault="00402052" w:rsidP="00E11D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запросу</w:t>
            </w:r>
            <w:bookmarkStart w:id="0" w:name="_GoBack"/>
            <w:bookmarkEnd w:id="0"/>
          </w:p>
        </w:tc>
      </w:tr>
    </w:tbl>
    <w:p w:rsidR="0093107E" w:rsidRPr="00785FA8" w:rsidRDefault="0093107E" w:rsidP="0093107E">
      <w:pPr>
        <w:ind w:firstLine="420"/>
        <w:jc w:val="both"/>
        <w:rPr>
          <w:rFonts w:ascii="Tahoma" w:hAnsi="Tahoma" w:cs="Tahoma"/>
          <w:sz w:val="16"/>
          <w:szCs w:val="16"/>
        </w:rPr>
      </w:pPr>
      <w:r w:rsidRPr="00785FA8">
        <w:rPr>
          <w:rFonts w:ascii="Tahoma" w:hAnsi="Tahoma" w:cs="Tahoma"/>
          <w:b/>
          <w:sz w:val="16"/>
          <w:szCs w:val="16"/>
        </w:rPr>
        <w:t>Примечание:</w:t>
      </w:r>
      <w:r w:rsidRPr="00785FA8">
        <w:rPr>
          <w:rFonts w:ascii="Tahoma" w:hAnsi="Tahoma" w:cs="Tahoma"/>
          <w:sz w:val="16"/>
          <w:szCs w:val="16"/>
        </w:rPr>
        <w:t xml:space="preserve"> </w:t>
      </w:r>
      <w:r w:rsidR="00420FFB">
        <w:rPr>
          <w:rFonts w:ascii="Tahoma" w:hAnsi="Tahoma" w:cs="Tahoma"/>
          <w:sz w:val="16"/>
          <w:szCs w:val="16"/>
        </w:rPr>
        <w:t xml:space="preserve">Цена без </w:t>
      </w:r>
      <w:proofErr w:type="gramStart"/>
      <w:r w:rsidR="00420FFB">
        <w:rPr>
          <w:rFonts w:ascii="Tahoma" w:hAnsi="Tahoma" w:cs="Tahoma"/>
          <w:sz w:val="16"/>
          <w:szCs w:val="16"/>
        </w:rPr>
        <w:t>учета  Доставки</w:t>
      </w:r>
      <w:proofErr w:type="gramEnd"/>
      <w:r w:rsidR="00420FFB">
        <w:rPr>
          <w:rFonts w:ascii="Tahoma" w:hAnsi="Tahoma" w:cs="Tahoma"/>
          <w:sz w:val="16"/>
          <w:szCs w:val="16"/>
        </w:rPr>
        <w:t>.</w:t>
      </w:r>
    </w:p>
    <w:p w:rsidR="00615186" w:rsidRDefault="00420FFB" w:rsidP="00420FFB">
      <w:pPr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420FFB">
        <w:rPr>
          <w:rFonts w:ascii="Tahoma" w:hAnsi="Tahoma" w:cs="Tahoma"/>
          <w:sz w:val="20"/>
          <w:szCs w:val="20"/>
        </w:rPr>
        <w:t>Руководитель напр</w:t>
      </w:r>
      <w:r w:rsidR="00F55FAE">
        <w:rPr>
          <w:rFonts w:ascii="Tahoma" w:hAnsi="Tahoma" w:cs="Tahoma"/>
          <w:sz w:val="20"/>
          <w:szCs w:val="20"/>
        </w:rPr>
        <w:t xml:space="preserve">авления Сергей </w:t>
      </w:r>
      <w:proofErr w:type="gramStart"/>
      <w:r w:rsidR="00F55FAE">
        <w:rPr>
          <w:rFonts w:ascii="Tahoma" w:hAnsi="Tahoma" w:cs="Tahoma"/>
          <w:sz w:val="20"/>
          <w:szCs w:val="20"/>
        </w:rPr>
        <w:t xml:space="preserve">Анатольевич </w:t>
      </w:r>
      <w:r w:rsidRPr="00420FFB">
        <w:rPr>
          <w:rFonts w:ascii="Tahoma" w:hAnsi="Tahoma" w:cs="Tahoma"/>
          <w:sz w:val="20"/>
          <w:szCs w:val="20"/>
        </w:rPr>
        <w:t xml:space="preserve"> К.Т.</w:t>
      </w:r>
      <w:proofErr w:type="gramEnd"/>
      <w:r w:rsidRPr="00420FFB">
        <w:rPr>
          <w:rFonts w:ascii="Tahoma" w:hAnsi="Tahoma" w:cs="Tahoma"/>
          <w:sz w:val="20"/>
          <w:szCs w:val="20"/>
        </w:rPr>
        <w:t xml:space="preserve"> 8-920-463-01-00</w:t>
      </w:r>
      <w:r>
        <w:rPr>
          <w:rFonts w:ascii="Tahoma" w:hAnsi="Tahoma" w:cs="Tahoma"/>
          <w:sz w:val="16"/>
          <w:szCs w:val="16"/>
        </w:rPr>
        <w:t xml:space="preserve">     </w:t>
      </w:r>
    </w:p>
    <w:p w:rsidR="00AB5BED" w:rsidRDefault="00AB5BED" w:rsidP="00AB5BED">
      <w:pPr>
        <w:rPr>
          <w:rFonts w:ascii="Tahoma" w:hAnsi="Tahoma" w:cs="Tahoma"/>
          <w:sz w:val="16"/>
          <w:szCs w:val="16"/>
        </w:rPr>
      </w:pPr>
    </w:p>
    <w:p w:rsidR="00AB5BED" w:rsidRDefault="00AB5BED" w:rsidP="00AB5BED">
      <w:pPr>
        <w:rPr>
          <w:rFonts w:ascii="Tahoma" w:hAnsi="Tahoma" w:cs="Tahoma"/>
          <w:sz w:val="16"/>
          <w:szCs w:val="16"/>
        </w:rPr>
      </w:pPr>
    </w:p>
    <w:p w:rsidR="00AB5BED" w:rsidRDefault="00AB5BED" w:rsidP="00AB5BED">
      <w:pPr>
        <w:rPr>
          <w:rFonts w:ascii="Tahoma" w:hAnsi="Tahoma" w:cs="Tahoma"/>
          <w:sz w:val="16"/>
          <w:szCs w:val="16"/>
        </w:rPr>
      </w:pPr>
    </w:p>
    <w:p w:rsidR="00AB5BED" w:rsidRDefault="00AB5BED" w:rsidP="00AB5BED">
      <w:pPr>
        <w:rPr>
          <w:rFonts w:ascii="Tahoma" w:hAnsi="Tahoma" w:cs="Tahoma"/>
          <w:sz w:val="16"/>
          <w:szCs w:val="16"/>
        </w:rPr>
      </w:pPr>
    </w:p>
    <w:p w:rsidR="00AB5BED" w:rsidRPr="00615186" w:rsidRDefault="00AB5BED" w:rsidP="00AB5BED">
      <w:pPr>
        <w:spacing w:line="259" w:lineRule="auto"/>
        <w:ind w:left="-5" w:hanging="10"/>
        <w:jc w:val="center"/>
        <w:rPr>
          <w:rFonts w:ascii="Calibri" w:eastAsia="Calibri" w:hAnsi="Calibri" w:cs="Calibri"/>
          <w:sz w:val="22"/>
          <w:szCs w:val="22"/>
        </w:rPr>
      </w:pPr>
      <w:r w:rsidRPr="00615186">
        <w:rPr>
          <w:rFonts w:ascii="Calibri" w:eastAsia="Gill Sans MT" w:hAnsi="Calibri" w:cs="Calibri"/>
          <w:szCs w:val="22"/>
        </w:rPr>
        <w:t>СРАВНЕНИЕ</w:t>
      </w:r>
      <w:r w:rsidRPr="00615186">
        <w:rPr>
          <w:rFonts w:ascii="Gill Sans MT" w:eastAsia="Gill Sans MT" w:hAnsi="Gill Sans MT" w:cs="Gill Sans MT"/>
          <w:szCs w:val="22"/>
        </w:rPr>
        <w:t xml:space="preserve"> </w:t>
      </w:r>
      <w:r w:rsidRPr="00615186">
        <w:rPr>
          <w:rFonts w:ascii="Calibri" w:eastAsia="Gill Sans MT" w:hAnsi="Calibri" w:cs="Calibri"/>
          <w:szCs w:val="22"/>
        </w:rPr>
        <w:t>КОНСТРУКЦИ</w:t>
      </w:r>
      <w:r>
        <w:rPr>
          <w:rFonts w:ascii="Calibri" w:eastAsia="Gill Sans MT" w:hAnsi="Calibri" w:cs="Calibri"/>
          <w:szCs w:val="22"/>
        </w:rPr>
        <w:t>Й</w:t>
      </w:r>
      <w:r w:rsidRPr="00615186">
        <w:rPr>
          <w:rFonts w:ascii="Gill Sans MT" w:eastAsia="Gill Sans MT" w:hAnsi="Gill Sans MT" w:cs="Gill Sans MT"/>
          <w:szCs w:val="22"/>
        </w:rPr>
        <w:t xml:space="preserve"> </w:t>
      </w:r>
      <w:r w:rsidRPr="00615186">
        <w:rPr>
          <w:rFonts w:ascii="Calibri" w:eastAsia="Gill Sans MT" w:hAnsi="Calibri" w:cs="Calibri"/>
          <w:szCs w:val="22"/>
        </w:rPr>
        <w:t>ВЕНТИЛЯЦИОННЫХ</w:t>
      </w:r>
      <w:r w:rsidRPr="00615186">
        <w:rPr>
          <w:rFonts w:ascii="Gill Sans MT" w:eastAsia="Gill Sans MT" w:hAnsi="Gill Sans MT" w:cs="Gill Sans MT"/>
          <w:szCs w:val="22"/>
        </w:rPr>
        <w:t xml:space="preserve"> </w:t>
      </w:r>
      <w:r w:rsidRPr="00615186">
        <w:rPr>
          <w:rFonts w:ascii="Calibri" w:eastAsia="Gill Sans MT" w:hAnsi="Calibri" w:cs="Calibri"/>
          <w:szCs w:val="22"/>
        </w:rPr>
        <w:t>ШАХТ</w:t>
      </w:r>
    </w:p>
    <w:p w:rsidR="00AB5BED" w:rsidRDefault="00AB5BED" w:rsidP="00AB5BED">
      <w:pPr>
        <w:rPr>
          <w:rFonts w:ascii="Tahoma" w:hAnsi="Tahoma" w:cs="Tahoma"/>
          <w:sz w:val="16"/>
          <w:szCs w:val="16"/>
        </w:rPr>
      </w:pPr>
    </w:p>
    <w:tbl>
      <w:tblPr>
        <w:tblStyle w:val="-45"/>
        <w:tblW w:w="10768" w:type="dxa"/>
        <w:tblLayout w:type="fixed"/>
        <w:tblLook w:val="04A0" w:firstRow="1" w:lastRow="0" w:firstColumn="1" w:lastColumn="0" w:noHBand="0" w:noVBand="1"/>
      </w:tblPr>
      <w:tblGrid>
        <w:gridCol w:w="2776"/>
        <w:gridCol w:w="1998"/>
        <w:gridCol w:w="1998"/>
        <w:gridCol w:w="1998"/>
        <w:gridCol w:w="1998"/>
      </w:tblGrid>
      <w:tr w:rsidR="00AB5BED" w:rsidRPr="00852E1A" w:rsidTr="00053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22"/>
              <w:rPr>
                <w:rFonts w:ascii="Tahoma" w:eastAsia="Calibri" w:hAnsi="Tahoma" w:cs="Tahoma"/>
                <w:b w:val="0"/>
                <w:szCs w:val="22"/>
              </w:rPr>
            </w:pPr>
            <w:r w:rsidRPr="00852E1A">
              <w:rPr>
                <w:rFonts w:ascii="Tahoma" w:eastAsia="Gill Sans MT" w:hAnsi="Tahoma" w:cs="Tahoma"/>
                <w:szCs w:val="22"/>
              </w:rPr>
              <w:t>Параметр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 w:val="0"/>
                <w:szCs w:val="22"/>
              </w:rPr>
            </w:pPr>
            <w:r w:rsidRPr="00615186">
              <w:rPr>
                <w:rFonts w:ascii="Tahoma" w:eastAsia="Gill Sans MT" w:hAnsi="Tahoma" w:cs="Tahoma"/>
                <w:szCs w:val="22"/>
              </w:rPr>
              <w:t>Кирпич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 w:val="0"/>
                <w:szCs w:val="22"/>
              </w:rPr>
            </w:pPr>
            <w:r w:rsidRPr="00615186">
              <w:rPr>
                <w:rFonts w:ascii="Tahoma" w:eastAsia="Gill Sans MT" w:hAnsi="Tahoma" w:cs="Tahoma"/>
                <w:szCs w:val="22"/>
              </w:rPr>
              <w:t>Ж/б блоки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-81" w:right="-1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 w:val="0"/>
                <w:szCs w:val="22"/>
              </w:rPr>
            </w:pPr>
            <w:r w:rsidRPr="00615186">
              <w:rPr>
                <w:rFonts w:ascii="Tahoma" w:eastAsia="Gill Sans MT" w:hAnsi="Tahoma" w:cs="Tahoma"/>
                <w:szCs w:val="22"/>
              </w:rPr>
              <w:t>Сталь оцинкованная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 w:val="0"/>
                <w:szCs w:val="22"/>
              </w:rPr>
            </w:pPr>
            <w:proofErr w:type="spellStart"/>
            <w:r w:rsidRPr="00852E1A">
              <w:rPr>
                <w:rFonts w:ascii="Tahoma" w:eastAsia="Calibri" w:hAnsi="Tahoma" w:cs="Tahoma"/>
                <w:szCs w:val="22"/>
              </w:rPr>
              <w:t>ВБк</w:t>
            </w:r>
            <w:proofErr w:type="spellEnd"/>
          </w:p>
        </w:tc>
      </w:tr>
      <w:tr w:rsidR="00AB5BED" w:rsidRPr="00852E1A" w:rsidTr="0005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 w:rsidRPr="00852E1A">
              <w:rPr>
                <w:rFonts w:ascii="Tahoma" w:eastAsia="Gill Sans MT" w:hAnsi="Tahoma" w:cs="Tahoma"/>
                <w:sz w:val="18"/>
                <w:szCs w:val="22"/>
              </w:rPr>
              <w:t>Внешний вид канала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 wp14:anchorId="22D163D3" wp14:editId="55EF61EE">
                  <wp:extent cx="534670" cy="876300"/>
                  <wp:effectExtent l="0" t="0" r="0" b="0"/>
                  <wp:docPr id="3" name="Рисунок 3" descr="C:\Users\vladi\AppData\Local\Microsoft\Windows\INetCache\Content.Word\vb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ladi\AppData\Local\Microsoft\Windows\INetCache\Content.Word\vbk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806"/>
                          <a:stretch/>
                        </pic:blipFill>
                        <pic:spPr bwMode="auto">
                          <a:xfrm>
                            <a:off x="0" y="0"/>
                            <a:ext cx="541763" cy="88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Cs w:val="22"/>
              </w:rPr>
              <w:drawing>
                <wp:inline distT="0" distB="0" distL="0" distR="0" wp14:anchorId="5B8CBDDA" wp14:editId="415C3E98">
                  <wp:extent cx="876300" cy="876300"/>
                  <wp:effectExtent l="0" t="0" r="0" b="0"/>
                  <wp:docPr id="1" name="Рисунок 1" descr="C:\Users\vladi\AppData\Local\Microsoft\Windows\INetCache\Content.Word\ventoblok-sbor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adi\AppData\Local\Microsoft\Windows\INetCache\Content.Word\ventoblok-sbor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-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Cs w:val="22"/>
              </w:rPr>
              <w:drawing>
                <wp:inline distT="0" distB="0" distL="0" distR="0" wp14:anchorId="0ADA245D" wp14:editId="6DB1C0C6">
                  <wp:extent cx="971550" cy="885190"/>
                  <wp:effectExtent l="0" t="0" r="0" b="0"/>
                  <wp:docPr id="2" name="Рисунок 2" descr="C:\Users\vladi\AppData\Local\Microsoft\Windows\INetCache\Content.Word\204759206-kak_u_vas_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ladi\AppData\Local\Microsoft\Windows\INetCache\Content.Word\204759206-kak_u_vas_-1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29" r="21054"/>
                          <a:stretch/>
                        </pic:blipFill>
                        <pic:spPr bwMode="auto">
                          <a:xfrm>
                            <a:off x="0" y="0"/>
                            <a:ext cx="974968" cy="88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AB5BED" w:rsidRPr="00615186" w:rsidRDefault="005932C0" w:rsidP="00053F68">
            <w:pPr>
              <w:ind w:left="4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DCA2F7" wp14:editId="6B64A73C">
                  <wp:extent cx="781050" cy="842645"/>
                  <wp:effectExtent l="0" t="0" r="0" b="0"/>
                  <wp:docPr id="277" name="Picture 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82" cy="869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BED" w:rsidRPr="00852E1A" w:rsidTr="00053F6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М</w:t>
            </w:r>
            <w:r w:rsidRPr="00615186">
              <w:rPr>
                <w:rFonts w:ascii="Tahoma" w:eastAsia="Gill Sans MT" w:hAnsi="Tahoma" w:cs="Tahoma"/>
                <w:sz w:val="18"/>
                <w:szCs w:val="22"/>
              </w:rPr>
              <w:t xml:space="preserve">атериал </w:t>
            </w:r>
            <w:r>
              <w:rPr>
                <w:rFonts w:ascii="Tahoma" w:eastAsia="Gill Sans MT" w:hAnsi="Tahoma" w:cs="Tahoma"/>
                <w:sz w:val="18"/>
                <w:szCs w:val="22"/>
              </w:rPr>
              <w:t xml:space="preserve">изготовления </w:t>
            </w: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канала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Кирпич керамический полнотелый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45"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Блок железо-бетонный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Сталь оцинкованная холоднокатаная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Блок керамзитобетонный</w:t>
            </w:r>
          </w:p>
        </w:tc>
      </w:tr>
      <w:tr w:rsidR="00AB5BED" w:rsidRPr="00852E1A" w:rsidTr="0005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Внутренняя поверхность</w:t>
            </w:r>
            <w:r w:rsidRPr="00615186">
              <w:rPr>
                <w:rFonts w:ascii="Tahoma" w:eastAsia="Gill Sans MT" w:hAnsi="Tahoma" w:cs="Tahoma"/>
                <w:sz w:val="18"/>
                <w:szCs w:val="22"/>
              </w:rPr>
              <w:t xml:space="preserve"> канала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Штукатурка цементно-песчаная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Бетонный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Стальной лист оцинкованный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Керамзитобетон</w:t>
            </w:r>
          </w:p>
        </w:tc>
      </w:tr>
      <w:tr w:rsidR="00AB5BED" w:rsidRPr="00852E1A" w:rsidTr="00053F6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 w:right="572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Законченное техническое решение конструкции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ДА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ДА *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ДА</w:t>
            </w:r>
          </w:p>
        </w:tc>
      </w:tr>
      <w:tr w:rsidR="00AB5BED" w:rsidRPr="00852E1A" w:rsidTr="0005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 w:right="639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Возможность поэтажной сборки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ДА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ДА</w:t>
            </w:r>
          </w:p>
        </w:tc>
      </w:tr>
      <w:tr w:rsidR="00AB5BED" w:rsidRPr="00852E1A" w:rsidTr="00053F6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20"/>
                <w:szCs w:val="22"/>
              </w:rPr>
              <w:t>Сложность изготовления/монтажа канала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Высокая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Низкая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Высокая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Низкая</w:t>
            </w:r>
          </w:p>
        </w:tc>
      </w:tr>
      <w:tr w:rsidR="00AB5BED" w:rsidRPr="00852E1A" w:rsidTr="0005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/>
              <w:rPr>
                <w:rFonts w:ascii="Tahoma" w:eastAsia="Gill Sans MT" w:hAnsi="Tahoma" w:cs="Tahoma"/>
                <w:sz w:val="18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Скорость монтажа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Gill Sans MT" w:hAnsi="Tahoma" w:cs="Tahoma"/>
                <w:sz w:val="18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Низкая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Gill Sans MT" w:hAnsi="Tahoma" w:cs="Tahoma"/>
                <w:sz w:val="18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Высокая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Gill Sans MT" w:hAnsi="Tahoma" w:cs="Tahoma"/>
                <w:sz w:val="18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Низкая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Gill Sans MT" w:hAnsi="Tahoma" w:cs="Tahoma"/>
                <w:sz w:val="18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Высокая</w:t>
            </w:r>
          </w:p>
        </w:tc>
      </w:tr>
      <w:tr w:rsidR="00AB5BED" w:rsidRPr="00852E1A" w:rsidTr="00053F6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Default="00AB5BED" w:rsidP="00053F68">
            <w:pPr>
              <w:ind w:left="80"/>
              <w:rPr>
                <w:rFonts w:ascii="Tahoma" w:eastAsia="Gill Sans MT" w:hAnsi="Tahoma" w:cs="Tahoma"/>
                <w:sz w:val="18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 xml:space="preserve">Возможность монтажа после завершения СМР </w:t>
            </w:r>
          </w:p>
        </w:tc>
        <w:tc>
          <w:tcPr>
            <w:tcW w:w="1998" w:type="dxa"/>
          </w:tcPr>
          <w:p w:rsidR="00AB5BED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Gill Sans MT" w:hAnsi="Tahoma" w:cs="Tahoma"/>
                <w:sz w:val="18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Есть, ограничено</w:t>
            </w:r>
          </w:p>
        </w:tc>
        <w:tc>
          <w:tcPr>
            <w:tcW w:w="1998" w:type="dxa"/>
          </w:tcPr>
          <w:p w:rsidR="00AB5BED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Gill Sans MT" w:hAnsi="Tahoma" w:cs="Tahoma"/>
                <w:sz w:val="18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  <w:tc>
          <w:tcPr>
            <w:tcW w:w="1998" w:type="dxa"/>
          </w:tcPr>
          <w:p w:rsidR="00AB5BED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Gill Sans MT" w:hAnsi="Tahoma" w:cs="Tahoma"/>
                <w:sz w:val="18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Есть</w:t>
            </w:r>
          </w:p>
        </w:tc>
        <w:tc>
          <w:tcPr>
            <w:tcW w:w="1998" w:type="dxa"/>
          </w:tcPr>
          <w:p w:rsidR="00AB5BED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Gill Sans MT" w:hAnsi="Tahoma" w:cs="Tahoma"/>
                <w:sz w:val="18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Есть</w:t>
            </w:r>
          </w:p>
        </w:tc>
      </w:tr>
      <w:tr w:rsidR="00AB5BED" w:rsidRPr="00852E1A" w:rsidTr="0005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Габариты шахты. Длина, мм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1040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800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920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800</w:t>
            </w:r>
          </w:p>
        </w:tc>
      </w:tr>
      <w:tr w:rsidR="00AB5BED" w:rsidRPr="00852E1A" w:rsidTr="00053F6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Ширина, мм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510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400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520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400</w:t>
            </w:r>
          </w:p>
        </w:tc>
      </w:tr>
      <w:tr w:rsidR="00AB5BED" w:rsidRPr="00852E1A" w:rsidTr="0005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Площадь, м</w:t>
            </w:r>
            <w:r w:rsidRPr="00615186">
              <w:rPr>
                <w:rFonts w:ascii="Tahoma" w:eastAsia="Gill Sans MT" w:hAnsi="Tahoma" w:cs="Tahoma"/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0,53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0,32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0,5</w:t>
            </w:r>
          </w:p>
        </w:tc>
        <w:tc>
          <w:tcPr>
            <w:tcW w:w="1998" w:type="dxa"/>
          </w:tcPr>
          <w:p w:rsidR="00AB5BED" w:rsidRPr="00615186" w:rsidRDefault="00D77E5F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 xml:space="preserve">0,26 </w:t>
            </w:r>
            <w:proofErr w:type="spellStart"/>
            <w:r>
              <w:rPr>
                <w:rFonts w:ascii="Tahoma" w:eastAsia="Gill Sans MT" w:hAnsi="Tahoma" w:cs="Tahoma"/>
                <w:sz w:val="18"/>
                <w:szCs w:val="22"/>
              </w:rPr>
              <w:t>кухн</w:t>
            </w:r>
            <w:proofErr w:type="spellEnd"/>
            <w:r>
              <w:rPr>
                <w:rFonts w:ascii="Tahoma" w:eastAsia="Gill Sans MT" w:hAnsi="Tahoma" w:cs="Tahoma"/>
                <w:sz w:val="18"/>
                <w:szCs w:val="22"/>
              </w:rPr>
              <w:t>./0,168 с/у</w:t>
            </w:r>
          </w:p>
        </w:tc>
      </w:tr>
      <w:tr w:rsidR="00AB5BED" w:rsidRPr="00852E1A" w:rsidTr="00053F6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bottom w:val="double" w:sz="4" w:space="0" w:color="4472C4" w:themeColor="accent5"/>
            </w:tcBorders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Масса шахты высотой 3,0 м, кг</w:t>
            </w:r>
          </w:p>
        </w:tc>
        <w:tc>
          <w:tcPr>
            <w:tcW w:w="1998" w:type="dxa"/>
            <w:tcBorders>
              <w:bottom w:val="double" w:sz="4" w:space="0" w:color="4472C4" w:themeColor="accent5"/>
            </w:tcBorders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2 120</w:t>
            </w:r>
          </w:p>
        </w:tc>
        <w:tc>
          <w:tcPr>
            <w:tcW w:w="1998" w:type="dxa"/>
            <w:tcBorders>
              <w:bottom w:val="double" w:sz="4" w:space="0" w:color="4472C4" w:themeColor="accent5"/>
            </w:tcBorders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1 100</w:t>
            </w:r>
          </w:p>
        </w:tc>
        <w:tc>
          <w:tcPr>
            <w:tcW w:w="1998" w:type="dxa"/>
            <w:tcBorders>
              <w:bottom w:val="double" w:sz="4" w:space="0" w:color="4472C4" w:themeColor="accent5"/>
            </w:tcBorders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700</w:t>
            </w:r>
          </w:p>
        </w:tc>
        <w:tc>
          <w:tcPr>
            <w:tcW w:w="1998" w:type="dxa"/>
            <w:tcBorders>
              <w:bottom w:val="double" w:sz="4" w:space="0" w:color="4472C4" w:themeColor="accent5"/>
            </w:tcBorders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555</w:t>
            </w:r>
          </w:p>
        </w:tc>
      </w:tr>
      <w:tr w:rsidR="00AB5BED" w:rsidRPr="00852E1A" w:rsidTr="0005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double" w:sz="4" w:space="0" w:color="4472C4" w:themeColor="accent5"/>
            </w:tcBorders>
          </w:tcPr>
          <w:p w:rsidR="00AB5BED" w:rsidRPr="00615186" w:rsidRDefault="00AB5BED" w:rsidP="00053F6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992" w:type="dxa"/>
            <w:gridSpan w:val="4"/>
            <w:tcBorders>
              <w:top w:val="double" w:sz="4" w:space="0" w:color="4472C4" w:themeColor="accent5"/>
            </w:tcBorders>
          </w:tcPr>
          <w:p w:rsidR="00AB5BED" w:rsidRPr="00615186" w:rsidRDefault="00AB5BED" w:rsidP="00053F68">
            <w:pPr>
              <w:ind w:left="-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b/>
                <w:sz w:val="20"/>
                <w:szCs w:val="22"/>
              </w:rPr>
              <w:t>Необходимость дополнительной отделки</w:t>
            </w:r>
          </w:p>
        </w:tc>
      </w:tr>
      <w:tr w:rsidR="00AB5BED" w:rsidRPr="00852E1A" w:rsidTr="00053F6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Внутренней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ДА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</w:tr>
      <w:tr w:rsidR="00AB5BED" w:rsidRPr="00852E1A" w:rsidTr="0005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Внешней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ДА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ДА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ДА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При необходимости</w:t>
            </w:r>
          </w:p>
        </w:tc>
      </w:tr>
      <w:tr w:rsidR="00AB5BED" w:rsidRPr="00852E1A" w:rsidTr="00053F6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Утепления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ДА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</w:tr>
      <w:tr w:rsidR="00AB5BED" w:rsidRPr="00852E1A" w:rsidTr="0005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bottom w:val="double" w:sz="4" w:space="0" w:color="4472C4" w:themeColor="accent5"/>
            </w:tcBorders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Огнезащиты</w:t>
            </w:r>
          </w:p>
        </w:tc>
        <w:tc>
          <w:tcPr>
            <w:tcW w:w="1998" w:type="dxa"/>
            <w:tcBorders>
              <w:bottom w:val="double" w:sz="4" w:space="0" w:color="4472C4" w:themeColor="accent5"/>
            </w:tcBorders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  <w:tc>
          <w:tcPr>
            <w:tcW w:w="1998" w:type="dxa"/>
            <w:tcBorders>
              <w:bottom w:val="double" w:sz="4" w:space="0" w:color="4472C4" w:themeColor="accent5"/>
            </w:tcBorders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  <w:tc>
          <w:tcPr>
            <w:tcW w:w="1998" w:type="dxa"/>
            <w:tcBorders>
              <w:bottom w:val="double" w:sz="4" w:space="0" w:color="4472C4" w:themeColor="accent5"/>
            </w:tcBorders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ДА</w:t>
            </w:r>
          </w:p>
        </w:tc>
        <w:tc>
          <w:tcPr>
            <w:tcW w:w="1998" w:type="dxa"/>
            <w:tcBorders>
              <w:bottom w:val="double" w:sz="4" w:space="0" w:color="4472C4" w:themeColor="accent5"/>
            </w:tcBorders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НЕТ</w:t>
            </w:r>
          </w:p>
        </w:tc>
      </w:tr>
      <w:tr w:rsidR="00AB5BED" w:rsidRPr="00852E1A" w:rsidTr="00053F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double" w:sz="4" w:space="0" w:color="4472C4" w:themeColor="accent5"/>
            </w:tcBorders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</w:rPr>
              <w:t>Огнестойкость</w:t>
            </w:r>
          </w:p>
        </w:tc>
        <w:tc>
          <w:tcPr>
            <w:tcW w:w="1998" w:type="dxa"/>
            <w:tcBorders>
              <w:top w:val="double" w:sz="4" w:space="0" w:color="4472C4" w:themeColor="accent5"/>
            </w:tcBorders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EI 60</w:t>
            </w:r>
          </w:p>
        </w:tc>
        <w:tc>
          <w:tcPr>
            <w:tcW w:w="1998" w:type="dxa"/>
            <w:tcBorders>
              <w:top w:val="double" w:sz="4" w:space="0" w:color="4472C4" w:themeColor="accent5"/>
            </w:tcBorders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EI 60</w:t>
            </w:r>
          </w:p>
        </w:tc>
        <w:tc>
          <w:tcPr>
            <w:tcW w:w="1998" w:type="dxa"/>
            <w:tcBorders>
              <w:top w:val="double" w:sz="4" w:space="0" w:color="4472C4" w:themeColor="accent5"/>
            </w:tcBorders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EI 60</w:t>
            </w:r>
          </w:p>
        </w:tc>
        <w:tc>
          <w:tcPr>
            <w:tcW w:w="1998" w:type="dxa"/>
            <w:tcBorders>
              <w:top w:val="double" w:sz="4" w:space="0" w:color="4472C4" w:themeColor="accent5"/>
            </w:tcBorders>
          </w:tcPr>
          <w:p w:rsidR="00AB5BED" w:rsidRPr="00615186" w:rsidRDefault="00AB5BED" w:rsidP="00053F68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Gill Sans MT" w:hAnsi="Tahoma" w:cs="Tahoma"/>
                <w:sz w:val="18"/>
                <w:szCs w:val="22"/>
                <w:lang w:val="en-US"/>
              </w:rPr>
              <w:t>EI</w:t>
            </w:r>
            <w:r w:rsidRPr="00615186">
              <w:rPr>
                <w:rFonts w:ascii="Tahoma" w:eastAsia="Gill Sans MT" w:hAnsi="Tahoma" w:cs="Tahoma"/>
                <w:sz w:val="18"/>
                <w:szCs w:val="22"/>
              </w:rPr>
              <w:t xml:space="preserve"> 150</w:t>
            </w:r>
          </w:p>
        </w:tc>
      </w:tr>
      <w:tr w:rsidR="00AB5BED" w:rsidRPr="00852E1A" w:rsidTr="0005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615186" w:rsidRDefault="00AB5BED" w:rsidP="00053F68">
            <w:pPr>
              <w:ind w:left="8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Срок службы, лет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&gt; 50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&gt; 50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30</w:t>
            </w:r>
          </w:p>
        </w:tc>
        <w:tc>
          <w:tcPr>
            <w:tcW w:w="1998" w:type="dxa"/>
          </w:tcPr>
          <w:p w:rsidR="00AB5BED" w:rsidRPr="00615186" w:rsidRDefault="00AB5BED" w:rsidP="00053F68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2"/>
                <w:szCs w:val="22"/>
              </w:rPr>
            </w:pPr>
            <w:r w:rsidRPr="00615186">
              <w:rPr>
                <w:rFonts w:ascii="Tahoma" w:eastAsia="Gill Sans MT" w:hAnsi="Tahoma" w:cs="Tahoma"/>
                <w:sz w:val="18"/>
                <w:szCs w:val="22"/>
              </w:rPr>
              <w:t>&gt; 100</w:t>
            </w:r>
          </w:p>
        </w:tc>
      </w:tr>
      <w:tr w:rsidR="00AB5BED" w:rsidRPr="00852E1A" w:rsidTr="00053F6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:rsidR="00AB5BED" w:rsidRPr="00BF729F" w:rsidRDefault="00AB5BED" w:rsidP="00053F68">
            <w:pPr>
              <w:ind w:left="80"/>
              <w:rPr>
                <w:rFonts w:ascii="Tahoma" w:eastAsia="Gill Sans MT" w:hAnsi="Tahoma" w:cs="Tahoma"/>
                <w:sz w:val="18"/>
                <w:szCs w:val="18"/>
              </w:rPr>
            </w:pPr>
            <w:r w:rsidRPr="00615186">
              <w:rPr>
                <w:rFonts w:ascii="Tahoma" w:eastAsia="Gill Sans MT" w:hAnsi="Tahoma" w:cs="Tahoma"/>
                <w:sz w:val="18"/>
                <w:szCs w:val="18"/>
              </w:rPr>
              <w:t>Типоразмеры</w:t>
            </w:r>
          </w:p>
        </w:tc>
        <w:tc>
          <w:tcPr>
            <w:tcW w:w="1998" w:type="dxa"/>
          </w:tcPr>
          <w:p w:rsidR="00AB5BED" w:rsidRPr="00BF729F" w:rsidRDefault="00AB5BED" w:rsidP="00053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BF729F">
              <w:rPr>
                <w:rFonts w:ascii="Tahoma" w:hAnsi="Tahoma" w:cs="Tahoma"/>
                <w:sz w:val="18"/>
                <w:szCs w:val="18"/>
              </w:rPr>
              <w:t>Широкий ассортимент</w:t>
            </w:r>
          </w:p>
        </w:tc>
        <w:tc>
          <w:tcPr>
            <w:tcW w:w="1998" w:type="dxa"/>
          </w:tcPr>
          <w:p w:rsidR="00AB5BED" w:rsidRPr="00BF729F" w:rsidRDefault="00AB5BED" w:rsidP="00053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BF729F">
              <w:rPr>
                <w:rFonts w:ascii="Tahoma" w:hAnsi="Tahoma" w:cs="Tahoma"/>
                <w:sz w:val="18"/>
                <w:szCs w:val="18"/>
              </w:rPr>
              <w:t xml:space="preserve">Практические </w:t>
            </w:r>
          </w:p>
        </w:tc>
        <w:tc>
          <w:tcPr>
            <w:tcW w:w="1998" w:type="dxa"/>
          </w:tcPr>
          <w:p w:rsidR="00AB5BED" w:rsidRPr="00BF729F" w:rsidRDefault="00AB5BED" w:rsidP="00053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BF729F">
              <w:rPr>
                <w:rFonts w:ascii="Tahoma" w:hAnsi="Tahoma" w:cs="Tahoma"/>
                <w:sz w:val="18"/>
                <w:szCs w:val="18"/>
              </w:rPr>
              <w:t>Неограниченное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44B4C">
              <w:rPr>
                <w:rFonts w:ascii="Tahoma" w:hAnsi="Tahoma" w:cs="Tahoma"/>
                <w:sz w:val="18"/>
                <w:szCs w:val="18"/>
              </w:rPr>
              <w:t>ГОСТ 24751-81</w:t>
            </w:r>
          </w:p>
        </w:tc>
        <w:tc>
          <w:tcPr>
            <w:tcW w:w="1998" w:type="dxa"/>
          </w:tcPr>
          <w:p w:rsidR="00AB5BED" w:rsidRPr="00BF729F" w:rsidRDefault="00AB5BED" w:rsidP="00053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BF729F">
              <w:rPr>
                <w:rFonts w:ascii="Tahoma" w:hAnsi="Tahoma" w:cs="Tahoma"/>
                <w:sz w:val="18"/>
                <w:szCs w:val="18"/>
              </w:rPr>
              <w:t>Широкий ассортимент</w:t>
            </w:r>
          </w:p>
        </w:tc>
      </w:tr>
    </w:tbl>
    <w:p w:rsidR="00AB5BED" w:rsidRDefault="00AB5BED" w:rsidP="00AB5BED">
      <w:pPr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420FFB">
        <w:rPr>
          <w:rFonts w:ascii="Tahoma" w:hAnsi="Tahoma" w:cs="Tahoma"/>
          <w:sz w:val="20"/>
          <w:szCs w:val="20"/>
        </w:rPr>
        <w:t>Руководитель напр</w:t>
      </w:r>
      <w:r>
        <w:rPr>
          <w:rFonts w:ascii="Tahoma" w:hAnsi="Tahoma" w:cs="Tahoma"/>
          <w:sz w:val="20"/>
          <w:szCs w:val="20"/>
        </w:rPr>
        <w:t xml:space="preserve">авления Сергей </w:t>
      </w:r>
      <w:proofErr w:type="gramStart"/>
      <w:r>
        <w:rPr>
          <w:rFonts w:ascii="Tahoma" w:hAnsi="Tahoma" w:cs="Tahoma"/>
          <w:sz w:val="20"/>
          <w:szCs w:val="20"/>
        </w:rPr>
        <w:t xml:space="preserve">Анатольевич </w:t>
      </w:r>
      <w:r w:rsidRPr="00420FFB">
        <w:rPr>
          <w:rFonts w:ascii="Tahoma" w:hAnsi="Tahoma" w:cs="Tahoma"/>
          <w:sz w:val="20"/>
          <w:szCs w:val="20"/>
        </w:rPr>
        <w:t xml:space="preserve"> К.Т.</w:t>
      </w:r>
      <w:proofErr w:type="gramEnd"/>
      <w:r w:rsidRPr="00420FFB">
        <w:rPr>
          <w:rFonts w:ascii="Tahoma" w:hAnsi="Tahoma" w:cs="Tahoma"/>
          <w:sz w:val="20"/>
          <w:szCs w:val="20"/>
        </w:rPr>
        <w:t xml:space="preserve"> 8-920-463-01-00</w:t>
      </w:r>
      <w:r>
        <w:rPr>
          <w:rFonts w:ascii="Tahoma" w:hAnsi="Tahoma" w:cs="Tahoma"/>
          <w:sz w:val="16"/>
          <w:szCs w:val="16"/>
        </w:rPr>
        <w:t xml:space="preserve">     </w:t>
      </w:r>
    </w:p>
    <w:p w:rsidR="00AB5BED" w:rsidRPr="00420FFB" w:rsidRDefault="00AB5BED" w:rsidP="00AB5BED">
      <w:pPr>
        <w:rPr>
          <w:rFonts w:ascii="Tahoma" w:hAnsi="Tahoma" w:cs="Tahoma"/>
          <w:sz w:val="16"/>
          <w:szCs w:val="16"/>
        </w:rPr>
      </w:pPr>
    </w:p>
    <w:sectPr w:rsidR="00AB5BED" w:rsidRPr="00420FFB" w:rsidSect="00D156F5">
      <w:headerReference w:type="default" r:id="rId39"/>
      <w:footerReference w:type="default" r:id="rId40"/>
      <w:pgSz w:w="11907" w:h="16839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10" w:rsidRDefault="006D7610">
      <w:r>
        <w:separator/>
      </w:r>
    </w:p>
  </w:endnote>
  <w:endnote w:type="continuationSeparator" w:id="0">
    <w:p w:rsidR="006D7610" w:rsidRDefault="006D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01" w:rsidRPr="00745643" w:rsidRDefault="00E02201" w:rsidP="00654C34">
    <w:pPr>
      <w:pStyle w:val="a3"/>
      <w:tabs>
        <w:tab w:val="clear" w:pos="4677"/>
        <w:tab w:val="clear" w:pos="9355"/>
        <w:tab w:val="center" w:pos="10476"/>
        <w:tab w:val="right" w:pos="10692"/>
      </w:tabs>
      <w:rPr>
        <w:rFonts w:ascii="Tahoma" w:hAnsi="Tahoma" w:cs="Tahoma"/>
      </w:rPr>
    </w:pPr>
    <w:r w:rsidRPr="00745643">
      <w:rPr>
        <w:rFonts w:ascii="Tahoma" w:hAnsi="Tahoma" w:cs="Tahoma"/>
      </w:rPr>
      <w:t xml:space="preserve">Цены действительны на </w:t>
    </w:r>
    <w:r w:rsidRPr="00745643">
      <w:rPr>
        <w:rFonts w:ascii="Tahoma" w:hAnsi="Tahoma" w:cs="Tahoma"/>
      </w:rPr>
      <w:fldChar w:fldCharType="begin"/>
    </w:r>
    <w:r w:rsidRPr="00745643">
      <w:rPr>
        <w:rFonts w:ascii="Tahoma" w:hAnsi="Tahoma" w:cs="Tahoma"/>
      </w:rPr>
      <w:instrText xml:space="preserve"> DATE \@ "dd.MM.yyyy" </w:instrText>
    </w:r>
    <w:r w:rsidRPr="00745643">
      <w:rPr>
        <w:rFonts w:ascii="Tahoma" w:hAnsi="Tahoma" w:cs="Tahoma"/>
      </w:rPr>
      <w:fldChar w:fldCharType="separate"/>
    </w:r>
    <w:r w:rsidR="00402052">
      <w:rPr>
        <w:rFonts w:ascii="Tahoma" w:hAnsi="Tahoma" w:cs="Tahoma"/>
        <w:noProof/>
      </w:rPr>
      <w:t>04.08.2021</w:t>
    </w:r>
    <w:r w:rsidRPr="00745643">
      <w:rPr>
        <w:rFonts w:ascii="Tahoma" w:hAnsi="Tahoma" w:cs="Tahoma"/>
      </w:rPr>
      <w:fldChar w:fldCharType="end"/>
    </w:r>
    <w:r w:rsidRPr="00745643"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10" w:rsidRDefault="006D7610">
      <w:r>
        <w:separator/>
      </w:r>
    </w:p>
  </w:footnote>
  <w:footnote w:type="continuationSeparator" w:id="0">
    <w:p w:rsidR="006D7610" w:rsidRDefault="006D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01" w:rsidRDefault="00E02201" w:rsidP="008A4B95">
    <w:pPr>
      <w:pStyle w:val="a3"/>
      <w:tabs>
        <w:tab w:val="clear" w:pos="4677"/>
        <w:tab w:val="clear" w:pos="9355"/>
        <w:tab w:val="center" w:pos="10476"/>
        <w:tab w:val="right" w:pos="10692"/>
      </w:tabs>
      <w:jc w:val="right"/>
      <w:rPr>
        <w:rFonts w:ascii="Tahoma" w:hAnsi="Tahoma" w:cs="Tahoma"/>
        <w:b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75CAAF0" wp14:editId="59166E63">
          <wp:simplePos x="0" y="0"/>
          <wp:positionH relativeFrom="column">
            <wp:posOffset>-92710</wp:posOffset>
          </wp:positionH>
          <wp:positionV relativeFrom="paragraph">
            <wp:posOffset>-240665</wp:posOffset>
          </wp:positionV>
          <wp:extent cx="1625600" cy="1059815"/>
          <wp:effectExtent l="0" t="0" r="0" b="6985"/>
          <wp:wrapTight wrapText="bothSides">
            <wp:wrapPolygon edited="0">
              <wp:start x="0" y="0"/>
              <wp:lineTo x="0" y="21354"/>
              <wp:lineTo x="21263" y="21354"/>
              <wp:lineTo x="21263" y="0"/>
              <wp:lineTo x="0" y="0"/>
            </wp:wrapPolygon>
          </wp:wrapTight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059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16"/>
      </w:rPr>
      <w:t>Общество с ограниченной ответственностью «СТК-Бетон»</w:t>
    </w:r>
  </w:p>
  <w:p w:rsidR="00E02201" w:rsidRDefault="00E02201" w:rsidP="008A4B95">
    <w:pPr>
      <w:tabs>
        <w:tab w:val="left" w:pos="1275"/>
        <w:tab w:val="right" w:pos="7705"/>
      </w:tabs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394014, </w:t>
    </w:r>
    <w:proofErr w:type="spellStart"/>
    <w:r>
      <w:rPr>
        <w:rFonts w:ascii="Tahoma" w:hAnsi="Tahoma" w:cs="Tahoma"/>
        <w:b/>
        <w:sz w:val="16"/>
        <w:szCs w:val="16"/>
      </w:rPr>
      <w:t>г.Воронеж</w:t>
    </w:r>
    <w:proofErr w:type="spellEnd"/>
    <w:r>
      <w:rPr>
        <w:rFonts w:ascii="Tahoma" w:hAnsi="Tahoma" w:cs="Tahoma"/>
        <w:b/>
        <w:sz w:val="16"/>
        <w:szCs w:val="16"/>
      </w:rPr>
      <w:t xml:space="preserve">, </w:t>
    </w:r>
    <w:proofErr w:type="spellStart"/>
    <w:r>
      <w:rPr>
        <w:rFonts w:ascii="Tahoma" w:hAnsi="Tahoma" w:cs="Tahoma"/>
        <w:b/>
        <w:sz w:val="16"/>
        <w:szCs w:val="16"/>
      </w:rPr>
      <w:t>ул.Лебедева</w:t>
    </w:r>
    <w:proofErr w:type="spellEnd"/>
    <w:r>
      <w:rPr>
        <w:rFonts w:ascii="Tahoma" w:hAnsi="Tahoma" w:cs="Tahoma"/>
        <w:b/>
        <w:sz w:val="16"/>
        <w:szCs w:val="16"/>
      </w:rPr>
      <w:t>, 10 «Б» офис 1</w:t>
    </w:r>
  </w:p>
  <w:p w:rsidR="00E02201" w:rsidRDefault="00E02201" w:rsidP="008A4B95">
    <w:pPr>
      <w:tabs>
        <w:tab w:val="left" w:pos="3520"/>
        <w:tab w:val="right" w:pos="10772"/>
      </w:tabs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ИНН 3662273485 КПП 366301001</w:t>
    </w:r>
  </w:p>
  <w:p w:rsidR="00E02201" w:rsidRDefault="00E02201" w:rsidP="008A4B95">
    <w:pPr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ОГРН 1193668011162</w:t>
    </w:r>
  </w:p>
  <w:p w:rsidR="00E02201" w:rsidRDefault="00E02201" w:rsidP="008A4B95">
    <w:pPr>
      <w:jc w:val="right"/>
    </w:pPr>
    <w:proofErr w:type="gramStart"/>
    <w:r>
      <w:rPr>
        <w:rFonts w:ascii="Tahoma" w:hAnsi="Tahoma" w:cs="Tahoma"/>
        <w:b/>
        <w:sz w:val="16"/>
        <w:szCs w:val="16"/>
      </w:rPr>
      <w:t>т.(</w:t>
    </w:r>
    <w:proofErr w:type="gramEnd"/>
    <w:r>
      <w:rPr>
        <w:rFonts w:ascii="Tahoma" w:hAnsi="Tahoma" w:cs="Tahoma"/>
        <w:b/>
        <w:sz w:val="16"/>
        <w:szCs w:val="16"/>
      </w:rPr>
      <w:t>473) 300-33-31 тел./ф 300-33-32</w:t>
    </w:r>
  </w:p>
  <w:p w:rsidR="00E02201" w:rsidRPr="0095670F" w:rsidRDefault="006D7610" w:rsidP="0095670F">
    <w:pPr>
      <w:jc w:val="right"/>
      <w:rPr>
        <w:b/>
      </w:rPr>
    </w:pPr>
    <w:hyperlink r:id="rId2" w:history="1">
      <w:r w:rsidR="00E02201" w:rsidRPr="0095670F">
        <w:rPr>
          <w:rFonts w:ascii="Calibri" w:hAnsi="Calibri" w:cs="Shruti"/>
          <w:b/>
          <w:color w:val="0000FF"/>
          <w:sz w:val="20"/>
          <w:szCs w:val="20"/>
          <w:u w:val="single"/>
          <w:lang w:val="en-US"/>
        </w:rPr>
        <w:t>buh</w:t>
      </w:r>
      <w:r w:rsidR="00E02201" w:rsidRPr="0095670F">
        <w:rPr>
          <w:rFonts w:ascii="Calibri" w:hAnsi="Calibri" w:cs="Shruti"/>
          <w:b/>
          <w:color w:val="0000FF"/>
          <w:sz w:val="20"/>
          <w:szCs w:val="20"/>
          <w:u w:val="single"/>
        </w:rPr>
        <w:t>@</w:t>
      </w:r>
      <w:r w:rsidR="00E02201" w:rsidRPr="0095670F">
        <w:rPr>
          <w:rFonts w:ascii="Shruti" w:hAnsi="Shruti" w:cs="Shruti"/>
          <w:b/>
          <w:color w:val="0000FF"/>
          <w:sz w:val="20"/>
          <w:szCs w:val="20"/>
          <w:u w:val="single"/>
          <w:lang w:val="en-US"/>
        </w:rPr>
        <w:t>stk</w:t>
      </w:r>
      <w:r w:rsidR="00E02201" w:rsidRPr="0095670F">
        <w:rPr>
          <w:rFonts w:ascii="Shruti" w:hAnsi="Shruti" w:cs="Shruti"/>
          <w:b/>
          <w:color w:val="0000FF"/>
          <w:sz w:val="20"/>
          <w:szCs w:val="20"/>
          <w:u w:val="single"/>
        </w:rPr>
        <w:t>-</w:t>
      </w:r>
      <w:r w:rsidR="00E02201" w:rsidRPr="0095670F">
        <w:rPr>
          <w:rFonts w:ascii="Shruti" w:hAnsi="Shruti" w:cs="Shruti"/>
          <w:b/>
          <w:color w:val="0000FF"/>
          <w:sz w:val="20"/>
          <w:szCs w:val="20"/>
          <w:u w:val="single"/>
          <w:lang w:val="en-US"/>
        </w:rPr>
        <w:t>vrn</w:t>
      </w:r>
      <w:r w:rsidR="00E02201" w:rsidRPr="0095670F">
        <w:rPr>
          <w:rFonts w:ascii="Shruti" w:hAnsi="Shruti" w:cs="Shruti"/>
          <w:b/>
          <w:color w:val="0000FF"/>
          <w:sz w:val="20"/>
          <w:szCs w:val="20"/>
          <w:u w:val="single"/>
        </w:rPr>
        <w:t>.</w:t>
      </w:r>
      <w:r w:rsidR="00E02201" w:rsidRPr="0095670F">
        <w:rPr>
          <w:rFonts w:ascii="Shruti" w:hAnsi="Shruti" w:cs="Shruti"/>
          <w:b/>
          <w:color w:val="0000FF"/>
          <w:sz w:val="20"/>
          <w:szCs w:val="20"/>
          <w:u w:val="single"/>
          <w:lang w:val="en-US"/>
        </w:rPr>
        <w:t>ru</w:t>
      </w:r>
    </w:hyperlink>
    <w:r w:rsidR="00E02201" w:rsidRPr="0095670F">
      <w:rPr>
        <w:rFonts w:cs="Shruti"/>
        <w:b/>
        <w:sz w:val="20"/>
        <w:szCs w:val="20"/>
      </w:rPr>
      <w:t>;</w:t>
    </w:r>
    <w:r w:rsidR="00E02201" w:rsidRPr="0095670F">
      <w:rPr>
        <w:rFonts w:ascii="Shruti" w:hAnsi="Shruti" w:cs="Shruti"/>
        <w:b/>
        <w:sz w:val="20"/>
        <w:szCs w:val="20"/>
      </w:rPr>
      <w:t xml:space="preserve"> </w:t>
    </w:r>
    <w:hyperlink r:id="rId3" w:history="1">
      <w:r w:rsidR="00420FFB" w:rsidRPr="005A75A8">
        <w:rPr>
          <w:rStyle w:val="a7"/>
          <w:rFonts w:ascii="Shruti" w:hAnsi="Shruti" w:cs="Shruti"/>
          <w:b/>
          <w:sz w:val="20"/>
          <w:szCs w:val="20"/>
          <w:lang w:val="en-US"/>
        </w:rPr>
        <w:t>sale</w:t>
      </w:r>
      <w:r w:rsidR="00420FFB" w:rsidRPr="005A75A8">
        <w:rPr>
          <w:rStyle w:val="a7"/>
          <w:rFonts w:ascii="Shruti" w:hAnsi="Shruti" w:cs="Shruti"/>
          <w:b/>
          <w:sz w:val="20"/>
          <w:szCs w:val="20"/>
        </w:rPr>
        <w:t>@</w:t>
      </w:r>
      <w:r w:rsidR="00420FFB" w:rsidRPr="005A75A8">
        <w:rPr>
          <w:rStyle w:val="a7"/>
          <w:rFonts w:ascii="Shruti" w:hAnsi="Shruti" w:cs="Shruti"/>
          <w:b/>
          <w:sz w:val="20"/>
          <w:szCs w:val="20"/>
          <w:lang w:val="en-US"/>
        </w:rPr>
        <w:t>stk</w:t>
      </w:r>
      <w:r w:rsidR="00420FFB" w:rsidRPr="005A75A8">
        <w:rPr>
          <w:rStyle w:val="a7"/>
          <w:rFonts w:ascii="Shruti" w:hAnsi="Shruti" w:cs="Shruti"/>
          <w:b/>
          <w:sz w:val="20"/>
          <w:szCs w:val="20"/>
        </w:rPr>
        <w:t>-</w:t>
      </w:r>
      <w:r w:rsidR="00420FFB" w:rsidRPr="005A75A8">
        <w:rPr>
          <w:rStyle w:val="a7"/>
          <w:rFonts w:ascii="Shruti" w:hAnsi="Shruti" w:cs="Shruti"/>
          <w:b/>
          <w:sz w:val="20"/>
          <w:szCs w:val="20"/>
          <w:lang w:val="en-US"/>
        </w:rPr>
        <w:t>vrn</w:t>
      </w:r>
      <w:r w:rsidR="00420FFB" w:rsidRPr="005A75A8">
        <w:rPr>
          <w:rStyle w:val="a7"/>
          <w:rFonts w:ascii="Shruti" w:hAnsi="Shruti" w:cs="Shruti"/>
          <w:b/>
          <w:sz w:val="20"/>
          <w:szCs w:val="20"/>
        </w:rPr>
        <w:t>.</w:t>
      </w:r>
      <w:proofErr w:type="spellStart"/>
      <w:r w:rsidR="00420FFB" w:rsidRPr="005A75A8">
        <w:rPr>
          <w:rStyle w:val="a7"/>
          <w:rFonts w:ascii="Shruti" w:hAnsi="Shruti" w:cs="Shruti"/>
          <w:b/>
          <w:sz w:val="20"/>
          <w:szCs w:val="20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330"/>
    <w:multiLevelType w:val="hybridMultilevel"/>
    <w:tmpl w:val="A0987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75CA4"/>
    <w:multiLevelType w:val="hybridMultilevel"/>
    <w:tmpl w:val="B2781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B3387"/>
    <w:multiLevelType w:val="hybridMultilevel"/>
    <w:tmpl w:val="2DAEB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0832"/>
    <w:multiLevelType w:val="hybridMultilevel"/>
    <w:tmpl w:val="A0987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96A81"/>
    <w:multiLevelType w:val="hybridMultilevel"/>
    <w:tmpl w:val="358E01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996B20"/>
    <w:multiLevelType w:val="hybridMultilevel"/>
    <w:tmpl w:val="920C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A37FF"/>
    <w:multiLevelType w:val="hybridMultilevel"/>
    <w:tmpl w:val="920C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AB5205"/>
    <w:multiLevelType w:val="hybridMultilevel"/>
    <w:tmpl w:val="AFACC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A6323E"/>
    <w:multiLevelType w:val="hybridMultilevel"/>
    <w:tmpl w:val="920C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7347D"/>
    <w:multiLevelType w:val="hybridMultilevel"/>
    <w:tmpl w:val="920C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90"/>
    <w:rsid w:val="0000021E"/>
    <w:rsid w:val="00017F51"/>
    <w:rsid w:val="00035815"/>
    <w:rsid w:val="00085477"/>
    <w:rsid w:val="000C2ECB"/>
    <w:rsid w:val="000C4D42"/>
    <w:rsid w:val="000E25DA"/>
    <w:rsid w:val="000F45E2"/>
    <w:rsid w:val="001005FD"/>
    <w:rsid w:val="001036E8"/>
    <w:rsid w:val="001068F1"/>
    <w:rsid w:val="00125A93"/>
    <w:rsid w:val="001340FB"/>
    <w:rsid w:val="001361C7"/>
    <w:rsid w:val="00141685"/>
    <w:rsid w:val="00155496"/>
    <w:rsid w:val="00156D91"/>
    <w:rsid w:val="001818F1"/>
    <w:rsid w:val="0018508A"/>
    <w:rsid w:val="00190908"/>
    <w:rsid w:val="001917F3"/>
    <w:rsid w:val="001A44AF"/>
    <w:rsid w:val="001B1174"/>
    <w:rsid w:val="001D4479"/>
    <w:rsid w:val="001D4501"/>
    <w:rsid w:val="001D698B"/>
    <w:rsid w:val="001E0AA4"/>
    <w:rsid w:val="001F4F29"/>
    <w:rsid w:val="001F6B83"/>
    <w:rsid w:val="0021398A"/>
    <w:rsid w:val="002162B9"/>
    <w:rsid w:val="0021779A"/>
    <w:rsid w:val="00233B6C"/>
    <w:rsid w:val="00237103"/>
    <w:rsid w:val="00260362"/>
    <w:rsid w:val="0027083B"/>
    <w:rsid w:val="00282955"/>
    <w:rsid w:val="002862B1"/>
    <w:rsid w:val="00293871"/>
    <w:rsid w:val="00293A52"/>
    <w:rsid w:val="002B555D"/>
    <w:rsid w:val="002B6601"/>
    <w:rsid w:val="002E4EF3"/>
    <w:rsid w:val="002F05ED"/>
    <w:rsid w:val="002F348D"/>
    <w:rsid w:val="00300965"/>
    <w:rsid w:val="003014FB"/>
    <w:rsid w:val="003025FE"/>
    <w:rsid w:val="00303A68"/>
    <w:rsid w:val="003155C8"/>
    <w:rsid w:val="00323E9B"/>
    <w:rsid w:val="00324732"/>
    <w:rsid w:val="00350E8D"/>
    <w:rsid w:val="003523FC"/>
    <w:rsid w:val="00352EC4"/>
    <w:rsid w:val="00355B5B"/>
    <w:rsid w:val="00364967"/>
    <w:rsid w:val="00371B97"/>
    <w:rsid w:val="00372A42"/>
    <w:rsid w:val="00372B44"/>
    <w:rsid w:val="003800BF"/>
    <w:rsid w:val="003A3546"/>
    <w:rsid w:val="003A48CC"/>
    <w:rsid w:val="003A7C9D"/>
    <w:rsid w:val="003A7D30"/>
    <w:rsid w:val="003C1D3E"/>
    <w:rsid w:val="003D5DCA"/>
    <w:rsid w:val="003F0324"/>
    <w:rsid w:val="003F0D3F"/>
    <w:rsid w:val="003F25A8"/>
    <w:rsid w:val="00402052"/>
    <w:rsid w:val="004128AF"/>
    <w:rsid w:val="00420FFB"/>
    <w:rsid w:val="004218DA"/>
    <w:rsid w:val="00424B3C"/>
    <w:rsid w:val="00435690"/>
    <w:rsid w:val="00443323"/>
    <w:rsid w:val="00450430"/>
    <w:rsid w:val="00476E1D"/>
    <w:rsid w:val="00476FCA"/>
    <w:rsid w:val="0047781F"/>
    <w:rsid w:val="00487B52"/>
    <w:rsid w:val="00493849"/>
    <w:rsid w:val="004A37D9"/>
    <w:rsid w:val="004A5C75"/>
    <w:rsid w:val="004B0E84"/>
    <w:rsid w:val="004B350E"/>
    <w:rsid w:val="004B358B"/>
    <w:rsid w:val="004C080C"/>
    <w:rsid w:val="004D2DA2"/>
    <w:rsid w:val="004D60A4"/>
    <w:rsid w:val="004D6EC2"/>
    <w:rsid w:val="004E10F6"/>
    <w:rsid w:val="004E3D1A"/>
    <w:rsid w:val="004E5BBD"/>
    <w:rsid w:val="004E7331"/>
    <w:rsid w:val="004F378D"/>
    <w:rsid w:val="004F56CE"/>
    <w:rsid w:val="004F5968"/>
    <w:rsid w:val="004F752E"/>
    <w:rsid w:val="00501FCE"/>
    <w:rsid w:val="00502F08"/>
    <w:rsid w:val="0050309B"/>
    <w:rsid w:val="00505DBA"/>
    <w:rsid w:val="00510E4D"/>
    <w:rsid w:val="00523093"/>
    <w:rsid w:val="005237B7"/>
    <w:rsid w:val="00525818"/>
    <w:rsid w:val="00532A82"/>
    <w:rsid w:val="005334CD"/>
    <w:rsid w:val="0053600A"/>
    <w:rsid w:val="00544B2C"/>
    <w:rsid w:val="00556677"/>
    <w:rsid w:val="00563876"/>
    <w:rsid w:val="005701B2"/>
    <w:rsid w:val="00571AFB"/>
    <w:rsid w:val="00573974"/>
    <w:rsid w:val="00582600"/>
    <w:rsid w:val="00583952"/>
    <w:rsid w:val="00590252"/>
    <w:rsid w:val="005932C0"/>
    <w:rsid w:val="00596978"/>
    <w:rsid w:val="00597EDF"/>
    <w:rsid w:val="005A035D"/>
    <w:rsid w:val="005A2804"/>
    <w:rsid w:val="005B254D"/>
    <w:rsid w:val="005B619A"/>
    <w:rsid w:val="005C0655"/>
    <w:rsid w:val="005D233B"/>
    <w:rsid w:val="005D51E5"/>
    <w:rsid w:val="005F3B23"/>
    <w:rsid w:val="005F694E"/>
    <w:rsid w:val="005F7808"/>
    <w:rsid w:val="00602E3F"/>
    <w:rsid w:val="006049FC"/>
    <w:rsid w:val="00605222"/>
    <w:rsid w:val="0060667C"/>
    <w:rsid w:val="00615186"/>
    <w:rsid w:val="0062136C"/>
    <w:rsid w:val="00623295"/>
    <w:rsid w:val="00624022"/>
    <w:rsid w:val="00626EA5"/>
    <w:rsid w:val="006317F2"/>
    <w:rsid w:val="00631D1A"/>
    <w:rsid w:val="00634CA0"/>
    <w:rsid w:val="006367D4"/>
    <w:rsid w:val="00646CA5"/>
    <w:rsid w:val="00654C34"/>
    <w:rsid w:val="00655E01"/>
    <w:rsid w:val="00667002"/>
    <w:rsid w:val="00667971"/>
    <w:rsid w:val="006727B4"/>
    <w:rsid w:val="00681771"/>
    <w:rsid w:val="00681C5E"/>
    <w:rsid w:val="00684220"/>
    <w:rsid w:val="006868E7"/>
    <w:rsid w:val="00691B02"/>
    <w:rsid w:val="0069494B"/>
    <w:rsid w:val="00694DAE"/>
    <w:rsid w:val="00695AA3"/>
    <w:rsid w:val="006C14E6"/>
    <w:rsid w:val="006C51A8"/>
    <w:rsid w:val="006C6A81"/>
    <w:rsid w:val="006D4A77"/>
    <w:rsid w:val="006D550B"/>
    <w:rsid w:val="006D7610"/>
    <w:rsid w:val="006E3C5B"/>
    <w:rsid w:val="00700780"/>
    <w:rsid w:val="007060D5"/>
    <w:rsid w:val="007132AB"/>
    <w:rsid w:val="00717EB6"/>
    <w:rsid w:val="00721F7B"/>
    <w:rsid w:val="00722636"/>
    <w:rsid w:val="00726229"/>
    <w:rsid w:val="00726C9A"/>
    <w:rsid w:val="007301AD"/>
    <w:rsid w:val="00764C9E"/>
    <w:rsid w:val="00782CAB"/>
    <w:rsid w:val="00787904"/>
    <w:rsid w:val="007A3FB1"/>
    <w:rsid w:val="007B0CFB"/>
    <w:rsid w:val="007B3485"/>
    <w:rsid w:val="007B356E"/>
    <w:rsid w:val="007D394F"/>
    <w:rsid w:val="007D744E"/>
    <w:rsid w:val="007E31F3"/>
    <w:rsid w:val="007E68DD"/>
    <w:rsid w:val="007E7CF2"/>
    <w:rsid w:val="007E7CF9"/>
    <w:rsid w:val="007F118A"/>
    <w:rsid w:val="007F4CE7"/>
    <w:rsid w:val="00800B62"/>
    <w:rsid w:val="00814371"/>
    <w:rsid w:val="00820031"/>
    <w:rsid w:val="00820D90"/>
    <w:rsid w:val="00823434"/>
    <w:rsid w:val="00823BA1"/>
    <w:rsid w:val="00841F70"/>
    <w:rsid w:val="00843F66"/>
    <w:rsid w:val="008441B5"/>
    <w:rsid w:val="00844D12"/>
    <w:rsid w:val="00847FC1"/>
    <w:rsid w:val="00852E1A"/>
    <w:rsid w:val="00862DEA"/>
    <w:rsid w:val="00871DB4"/>
    <w:rsid w:val="0088647F"/>
    <w:rsid w:val="008A238B"/>
    <w:rsid w:val="008A4B95"/>
    <w:rsid w:val="008C5ED6"/>
    <w:rsid w:val="008D6EB4"/>
    <w:rsid w:val="008F181A"/>
    <w:rsid w:val="00902024"/>
    <w:rsid w:val="00902244"/>
    <w:rsid w:val="00902E86"/>
    <w:rsid w:val="00904AED"/>
    <w:rsid w:val="009051AD"/>
    <w:rsid w:val="00907F62"/>
    <w:rsid w:val="009159D3"/>
    <w:rsid w:val="00923FC4"/>
    <w:rsid w:val="0093087D"/>
    <w:rsid w:val="0093107E"/>
    <w:rsid w:val="009424E9"/>
    <w:rsid w:val="00944B4C"/>
    <w:rsid w:val="009454D1"/>
    <w:rsid w:val="009461ED"/>
    <w:rsid w:val="00947168"/>
    <w:rsid w:val="0095010E"/>
    <w:rsid w:val="009516C5"/>
    <w:rsid w:val="009550CE"/>
    <w:rsid w:val="0095670F"/>
    <w:rsid w:val="00960A70"/>
    <w:rsid w:val="00971CAC"/>
    <w:rsid w:val="009758D8"/>
    <w:rsid w:val="0098089A"/>
    <w:rsid w:val="00981A64"/>
    <w:rsid w:val="00992914"/>
    <w:rsid w:val="009A5ADD"/>
    <w:rsid w:val="009B358E"/>
    <w:rsid w:val="009B43FD"/>
    <w:rsid w:val="009B66D3"/>
    <w:rsid w:val="009C366B"/>
    <w:rsid w:val="009C79B5"/>
    <w:rsid w:val="009D0F99"/>
    <w:rsid w:val="009D2790"/>
    <w:rsid w:val="009D601E"/>
    <w:rsid w:val="009E0B4F"/>
    <w:rsid w:val="009F1CD2"/>
    <w:rsid w:val="00A05142"/>
    <w:rsid w:val="00A0521B"/>
    <w:rsid w:val="00A06053"/>
    <w:rsid w:val="00A0625F"/>
    <w:rsid w:val="00A13E41"/>
    <w:rsid w:val="00A146DA"/>
    <w:rsid w:val="00A2419C"/>
    <w:rsid w:val="00A245C1"/>
    <w:rsid w:val="00A30C1D"/>
    <w:rsid w:val="00A31FE6"/>
    <w:rsid w:val="00A32D91"/>
    <w:rsid w:val="00A33D95"/>
    <w:rsid w:val="00A3527D"/>
    <w:rsid w:val="00A35D4D"/>
    <w:rsid w:val="00A36722"/>
    <w:rsid w:val="00A3758D"/>
    <w:rsid w:val="00A41DDE"/>
    <w:rsid w:val="00A72A98"/>
    <w:rsid w:val="00A741BD"/>
    <w:rsid w:val="00A809C4"/>
    <w:rsid w:val="00A867FC"/>
    <w:rsid w:val="00A96FEB"/>
    <w:rsid w:val="00A97E95"/>
    <w:rsid w:val="00AB5BED"/>
    <w:rsid w:val="00AC6A76"/>
    <w:rsid w:val="00AC72CA"/>
    <w:rsid w:val="00AD6C86"/>
    <w:rsid w:val="00B05FB0"/>
    <w:rsid w:val="00B10355"/>
    <w:rsid w:val="00B11B9C"/>
    <w:rsid w:val="00B1371D"/>
    <w:rsid w:val="00B262FB"/>
    <w:rsid w:val="00B308E4"/>
    <w:rsid w:val="00B317F8"/>
    <w:rsid w:val="00B31C54"/>
    <w:rsid w:val="00B32DF2"/>
    <w:rsid w:val="00B36DD5"/>
    <w:rsid w:val="00B514CE"/>
    <w:rsid w:val="00B551C7"/>
    <w:rsid w:val="00B61556"/>
    <w:rsid w:val="00B629AF"/>
    <w:rsid w:val="00B93862"/>
    <w:rsid w:val="00B956A7"/>
    <w:rsid w:val="00B97110"/>
    <w:rsid w:val="00B97BBC"/>
    <w:rsid w:val="00BA367D"/>
    <w:rsid w:val="00BA5C8C"/>
    <w:rsid w:val="00BB1700"/>
    <w:rsid w:val="00BB5F71"/>
    <w:rsid w:val="00BC62CC"/>
    <w:rsid w:val="00BD19B9"/>
    <w:rsid w:val="00BD490D"/>
    <w:rsid w:val="00BE549D"/>
    <w:rsid w:val="00BE6216"/>
    <w:rsid w:val="00BF35C3"/>
    <w:rsid w:val="00BF729F"/>
    <w:rsid w:val="00C04CC5"/>
    <w:rsid w:val="00C0519C"/>
    <w:rsid w:val="00C05868"/>
    <w:rsid w:val="00C15E35"/>
    <w:rsid w:val="00C17BD5"/>
    <w:rsid w:val="00C31E54"/>
    <w:rsid w:val="00C347DE"/>
    <w:rsid w:val="00C35349"/>
    <w:rsid w:val="00C36BB0"/>
    <w:rsid w:val="00C408EC"/>
    <w:rsid w:val="00C54334"/>
    <w:rsid w:val="00C548E5"/>
    <w:rsid w:val="00C649F8"/>
    <w:rsid w:val="00C754EC"/>
    <w:rsid w:val="00C83852"/>
    <w:rsid w:val="00C92B70"/>
    <w:rsid w:val="00CB3EED"/>
    <w:rsid w:val="00CB4B4B"/>
    <w:rsid w:val="00CB5287"/>
    <w:rsid w:val="00CD3103"/>
    <w:rsid w:val="00CF097F"/>
    <w:rsid w:val="00D0001F"/>
    <w:rsid w:val="00D07B88"/>
    <w:rsid w:val="00D12911"/>
    <w:rsid w:val="00D156F5"/>
    <w:rsid w:val="00D328B7"/>
    <w:rsid w:val="00D44ED4"/>
    <w:rsid w:val="00D47877"/>
    <w:rsid w:val="00D52C0F"/>
    <w:rsid w:val="00D533F9"/>
    <w:rsid w:val="00D569F5"/>
    <w:rsid w:val="00D611E3"/>
    <w:rsid w:val="00D619BD"/>
    <w:rsid w:val="00D62EE4"/>
    <w:rsid w:val="00D77E5F"/>
    <w:rsid w:val="00D86C32"/>
    <w:rsid w:val="00D90A21"/>
    <w:rsid w:val="00D944EA"/>
    <w:rsid w:val="00DA2E45"/>
    <w:rsid w:val="00DA3CA0"/>
    <w:rsid w:val="00DA496C"/>
    <w:rsid w:val="00DB0159"/>
    <w:rsid w:val="00DC1106"/>
    <w:rsid w:val="00DC25B6"/>
    <w:rsid w:val="00DD0AD3"/>
    <w:rsid w:val="00DD6231"/>
    <w:rsid w:val="00DE0FD1"/>
    <w:rsid w:val="00DE1447"/>
    <w:rsid w:val="00DF6FCA"/>
    <w:rsid w:val="00E02201"/>
    <w:rsid w:val="00E1059B"/>
    <w:rsid w:val="00E11D56"/>
    <w:rsid w:val="00E127DE"/>
    <w:rsid w:val="00E17308"/>
    <w:rsid w:val="00E21F05"/>
    <w:rsid w:val="00E25664"/>
    <w:rsid w:val="00E31FAA"/>
    <w:rsid w:val="00E47306"/>
    <w:rsid w:val="00E623B0"/>
    <w:rsid w:val="00E8330B"/>
    <w:rsid w:val="00E83B70"/>
    <w:rsid w:val="00E86C80"/>
    <w:rsid w:val="00E918EB"/>
    <w:rsid w:val="00E93205"/>
    <w:rsid w:val="00E96E22"/>
    <w:rsid w:val="00EB1493"/>
    <w:rsid w:val="00EB1916"/>
    <w:rsid w:val="00EC13B4"/>
    <w:rsid w:val="00EC4CC6"/>
    <w:rsid w:val="00EE1B44"/>
    <w:rsid w:val="00EF18FE"/>
    <w:rsid w:val="00EF37B8"/>
    <w:rsid w:val="00F20C2B"/>
    <w:rsid w:val="00F414E9"/>
    <w:rsid w:val="00F55FAE"/>
    <w:rsid w:val="00F6227B"/>
    <w:rsid w:val="00F6256E"/>
    <w:rsid w:val="00F673FC"/>
    <w:rsid w:val="00F67A37"/>
    <w:rsid w:val="00FA4AB0"/>
    <w:rsid w:val="00FB008F"/>
    <w:rsid w:val="00FD46D9"/>
    <w:rsid w:val="00FD6718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0B27"/>
  <w15:docId w15:val="{583E3307-D26E-4F3F-88B3-F458265D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356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356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356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2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D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82C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2C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1518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5">
    <w:name w:val="List Table 4 Accent 5"/>
    <w:basedOn w:val="a1"/>
    <w:uiPriority w:val="49"/>
    <w:rsid w:val="001036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c">
    <w:name w:val="Grid Table Light"/>
    <w:basedOn w:val="a1"/>
    <w:uiPriority w:val="40"/>
    <w:rsid w:val="00852E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41">
    <w:name w:val="List Table 4 Accent 1"/>
    <w:basedOn w:val="a1"/>
    <w:uiPriority w:val="49"/>
    <w:rsid w:val="00A062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26" Type="http://schemas.openxmlformats.org/officeDocument/2006/relationships/image" Target="media/image19.tiff"/><Relationship Id="rId39" Type="http://schemas.openxmlformats.org/officeDocument/2006/relationships/header" Target="header1.xml"/><Relationship Id="rId21" Type="http://schemas.openxmlformats.org/officeDocument/2006/relationships/image" Target="media/image14.tiff"/><Relationship Id="rId34" Type="http://schemas.openxmlformats.org/officeDocument/2006/relationships/image" Target="media/image27.tif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image" Target="media/image13.tiff"/><Relationship Id="rId29" Type="http://schemas.openxmlformats.org/officeDocument/2006/relationships/image" Target="media/image22.tif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tiff"/><Relationship Id="rId32" Type="http://schemas.openxmlformats.org/officeDocument/2006/relationships/image" Target="media/image25.tiff"/><Relationship Id="rId37" Type="http://schemas.openxmlformats.org/officeDocument/2006/relationships/image" Target="media/image30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image" Target="media/image16.tiff"/><Relationship Id="rId28" Type="http://schemas.openxmlformats.org/officeDocument/2006/relationships/image" Target="media/image21.tiff"/><Relationship Id="rId36" Type="http://schemas.openxmlformats.org/officeDocument/2006/relationships/image" Target="media/image29.jpeg"/><Relationship Id="rId10" Type="http://schemas.openxmlformats.org/officeDocument/2006/relationships/image" Target="media/image3.tiff"/><Relationship Id="rId19" Type="http://schemas.openxmlformats.org/officeDocument/2006/relationships/image" Target="media/image12.tiff"/><Relationship Id="rId31" Type="http://schemas.openxmlformats.org/officeDocument/2006/relationships/image" Target="media/image24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Relationship Id="rId22" Type="http://schemas.openxmlformats.org/officeDocument/2006/relationships/image" Target="media/image15.tiff"/><Relationship Id="rId27" Type="http://schemas.openxmlformats.org/officeDocument/2006/relationships/image" Target="media/image20.tiff"/><Relationship Id="rId30" Type="http://schemas.openxmlformats.org/officeDocument/2006/relationships/image" Target="media/image23.tiff"/><Relationship Id="rId35" Type="http://schemas.openxmlformats.org/officeDocument/2006/relationships/image" Target="media/image28.jpe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5" Type="http://schemas.openxmlformats.org/officeDocument/2006/relationships/image" Target="media/image18.tiff"/><Relationship Id="rId33" Type="http://schemas.openxmlformats.org/officeDocument/2006/relationships/image" Target="media/image26.tiff"/><Relationship Id="rId38" Type="http://schemas.openxmlformats.org/officeDocument/2006/relationships/image" Target="media/image3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stk-vrn.ru" TargetMode="External"/><Relationship Id="rId2" Type="http://schemas.openxmlformats.org/officeDocument/2006/relationships/hyperlink" Target="mailto:buh@stk-vrn.ru" TargetMode="External"/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2F85-01DE-4F35-905A-70BA1A3E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Disp2</cp:lastModifiedBy>
  <cp:revision>9</cp:revision>
  <cp:lastPrinted>2021-04-07T10:49:00Z</cp:lastPrinted>
  <dcterms:created xsi:type="dcterms:W3CDTF">2021-05-14T09:20:00Z</dcterms:created>
  <dcterms:modified xsi:type="dcterms:W3CDTF">2021-08-04T07:02:00Z</dcterms:modified>
</cp:coreProperties>
</file>